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96"/>
        <w:gridCol w:w="2351"/>
        <w:gridCol w:w="17"/>
        <w:gridCol w:w="840"/>
        <w:gridCol w:w="639"/>
        <w:gridCol w:w="79"/>
        <w:gridCol w:w="417"/>
        <w:gridCol w:w="12"/>
        <w:gridCol w:w="1685"/>
        <w:gridCol w:w="139"/>
        <w:gridCol w:w="737"/>
        <w:gridCol w:w="533"/>
        <w:gridCol w:w="1837"/>
      </w:tblGrid>
      <w:tr w:rsidR="003D6B44" w:rsidTr="001F587D">
        <w:trPr>
          <w:trHeight w:val="810"/>
        </w:trPr>
        <w:tc>
          <w:tcPr>
            <w:tcW w:w="53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36E2F" w:rsidP="00936E2F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  <w:sz w:val="32"/>
                <w:szCs w:val="32"/>
              </w:rPr>
              <w:t>期中檢核表</w:t>
            </w:r>
            <w:r w:rsidR="007C47BD">
              <w:rPr>
                <w:rFonts w:ascii="標楷體" w:eastAsia="標楷體" w:hAnsi="標楷體"/>
                <w:color w:val="000000"/>
                <w:sz w:val="22"/>
                <w:szCs w:val="32"/>
              </w:rPr>
              <w:t>Verification Check-list for Midterm IGA Project</w:t>
            </w:r>
          </w:p>
        </w:tc>
        <w:tc>
          <w:tcPr>
            <w:tcW w:w="53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36E2F" w:rsidP="00936E2F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  <w:sz w:val="32"/>
                <w:szCs w:val="32"/>
              </w:rPr>
              <w:t>結案檢核表</w:t>
            </w:r>
            <w:r w:rsidR="007C47BD">
              <w:rPr>
                <w:rFonts w:ascii="標楷體" w:eastAsia="標楷體" w:hAnsi="標楷體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1F587D">
        <w:trPr>
          <w:trHeight w:hRule="exact" w:val="482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438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717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855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1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Pr="009424F2" w:rsidRDefault="007C47B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424F2">
              <w:rPr>
                <w:rFonts w:ascii="標楷體" w:eastAsia="標楷體" w:hAnsi="標楷體"/>
                <w:color w:val="000000"/>
                <w:sz w:val="16"/>
                <w:szCs w:val="16"/>
              </w:rPr>
              <w:t>□合約書影本</w:t>
            </w:r>
          </w:p>
          <w:p w:rsidR="009424F2" w:rsidRDefault="009424F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424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 w:rsidRPr="009424F2">
              <w:rPr>
                <w:rFonts w:ascii="標楷體" w:eastAsia="標楷體" w:hAnsi="標楷體" w:cs="新細明體" w:hint="eastAsia"/>
                <w:sz w:val="16"/>
                <w:szCs w:val="16"/>
              </w:rPr>
              <w:t>已登錄教師TP系統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(請附上傳頁面)</w:t>
            </w:r>
          </w:p>
        </w:tc>
      </w:tr>
      <w:tr w:rsidR="003D6B44" w:rsidTr="001F587D">
        <w:trPr>
          <w:trHeight w:val="410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1F587D">
        <w:trPr>
          <w:trHeight w:val="761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Default="00B57B0B" w:rsidP="00C414E7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預計</w:t>
            </w: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年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>日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請檢附</w:t>
            </w:r>
            <w:r w:rsidR="009424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所有臨時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人力聘用退保申請表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1F587D">
        <w:trPr>
          <w:trHeight w:hRule="exact" w:val="420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計畫總額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4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元 (內含□ 外加□)</w:t>
            </w:r>
          </w:p>
        </w:tc>
      </w:tr>
      <w:tr w:rsidR="003D6B44" w:rsidTr="006D5311">
        <w:trPr>
          <w:trHeight w:hRule="exact" w:val="857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進度說明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5311" w:rsidRDefault="001F587D" w:rsidP="001F587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</w:rPr>
              <w:t xml:space="preserve">如期結案 </w:t>
            </w:r>
          </w:p>
          <w:p w:rsidR="003D6B44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9424F2">
              <w:rPr>
                <w:rFonts w:ascii="標楷體" w:eastAsia="標楷體" w:hAnsi="標楷體" w:hint="eastAsia"/>
                <w:color w:val="000000"/>
              </w:rPr>
              <w:t>已</w:t>
            </w:r>
            <w:r w:rsidR="007C47BD">
              <w:rPr>
                <w:rFonts w:ascii="標楷體" w:eastAsia="標楷體" w:hAnsi="標楷體"/>
                <w:color w:val="000000"/>
              </w:rPr>
              <w:t>申請延長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</w:t>
            </w:r>
            <w:r w:rsidR="007C47BD"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>(請</w:t>
            </w:r>
            <w:proofErr w:type="gramStart"/>
            <w:r w:rsidR="006D5311">
              <w:rPr>
                <w:rFonts w:ascii="標楷體" w:eastAsia="標楷體" w:hAnsi="標楷體" w:hint="eastAsia"/>
                <w:color w:val="000000"/>
              </w:rPr>
              <w:t>檢附簽核</w:t>
            </w:r>
            <w:proofErr w:type="gramEnd"/>
            <w:r w:rsidR="006D5311">
              <w:rPr>
                <w:rFonts w:ascii="標楷體" w:eastAsia="標楷體" w:hAnsi="標楷體" w:hint="eastAsia"/>
                <w:color w:val="000000"/>
              </w:rPr>
              <w:t>完成之</w:t>
            </w:r>
            <w:r>
              <w:rPr>
                <w:rFonts w:ascii="標楷體" w:eastAsia="標楷體" w:hAnsi="標楷體" w:hint="eastAsia"/>
                <w:color w:val="000000"/>
              </w:rPr>
              <w:t>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核銷申請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表) </w:t>
            </w:r>
          </w:p>
        </w:tc>
      </w:tr>
      <w:tr w:rsidR="001F587D" w:rsidTr="009424F2">
        <w:trPr>
          <w:trHeight w:val="2374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87D" w:rsidRDefault="001F587D"/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Pr="006C5F0A" w:rsidRDefault="001F587D" w:rsidP="006D531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現況簡述</w:t>
            </w:r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或檢附期中(結案</w:t>
            </w:r>
            <w:bookmarkStart w:id="0" w:name="_GoBack"/>
            <w:bookmarkEnd w:id="0"/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)報告</w:t>
            </w: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(必填)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558"/>
        </w:trPr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</w:t>
            </w:r>
          </w:p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r w:rsidR="007C47BD">
              <w:rPr>
                <w:rFonts w:ascii="標楷體" w:eastAsia="標楷體" w:hAnsi="標楷體"/>
                <w:color w:val="000000"/>
              </w:rPr>
              <w:t>匯入金額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565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尚待匯入金額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9424F2">
        <w:trPr>
          <w:trHeight w:hRule="exact" w:val="574"/>
        </w:trPr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1F587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 w:rsidR="007C47BD"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60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1049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3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1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851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1F587D">
        <w:trPr>
          <w:trHeight w:hRule="exact" w:val="851"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研究發展處</w:t>
            </w:r>
          </w:p>
        </w:tc>
        <w:tc>
          <w:tcPr>
            <w:tcW w:w="92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D6B44" w:rsidRDefault="007C47BD">
      <w:pPr>
        <w:snapToGrid w:val="0"/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proofErr w:type="gramStart"/>
      <w:r>
        <w:rPr>
          <w:rFonts w:eastAsia="標楷體"/>
          <w:color w:val="000000"/>
          <w:sz w:val="20"/>
          <w:szCs w:val="20"/>
        </w:rPr>
        <w:t>一</w:t>
      </w:r>
      <w:proofErr w:type="gramEnd"/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期中檢核表：合約期程長於六個月，計畫主持人須於該案起始日起每六</w:t>
      </w:r>
      <w:proofErr w:type="gramStart"/>
      <w:r>
        <w:rPr>
          <w:rFonts w:eastAsia="標楷體"/>
          <w:color w:val="000000"/>
          <w:sz w:val="20"/>
          <w:szCs w:val="20"/>
        </w:rPr>
        <w:t>個</w:t>
      </w:r>
      <w:proofErr w:type="gramEnd"/>
      <w:r>
        <w:rPr>
          <w:rFonts w:eastAsia="標楷體"/>
          <w:color w:val="000000"/>
          <w:sz w:val="20"/>
          <w:szCs w:val="20"/>
        </w:rPr>
        <w:t>月填報。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結案檢核表：計畫主持人須於結案日後一個月內填報。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結案報告及其他相關資料如成果發表會論文等：計畫主持人須於結案日後一個月內，以電子檔及書面方式送交。</w:t>
      </w:r>
    </w:p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7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ED" w:rsidRDefault="00B424ED" w:rsidP="006C5F0A">
      <w:pPr>
        <w:spacing w:after="0" w:line="240" w:lineRule="auto"/>
      </w:pPr>
      <w:r>
        <w:separator/>
      </w:r>
    </w:p>
  </w:endnote>
  <w:endnote w:type="continuationSeparator" w:id="0">
    <w:p w:rsidR="00B424ED" w:rsidRDefault="00B424ED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1" w:rsidRPr="006D5311" w:rsidRDefault="006D5311">
    <w:pPr>
      <w:pStyle w:val="aa"/>
      <w:rPr>
        <w:rFonts w:ascii="Times New Roman" w:eastAsia="標楷體" w:hAnsi="Times New Roman" w:cs="Times New Roman"/>
        <w:sz w:val="18"/>
        <w:szCs w:val="18"/>
      </w:rPr>
    </w:pPr>
    <w:r w:rsidRPr="006D5311">
      <w:rPr>
        <w:rFonts w:ascii="Times New Roman" w:eastAsia="標楷體" w:hAnsi="Times New Roman" w:cs="Times New Roman"/>
        <w:sz w:val="18"/>
        <w:szCs w:val="18"/>
      </w:rPr>
      <w:t>107.01.29</w:t>
    </w:r>
    <w:r w:rsidRPr="006D5311">
      <w:rPr>
        <w:rFonts w:ascii="Times New Roman" w:eastAsia="標楷體" w:hAnsi="Times New Roman" w:cs="Times New Roman"/>
        <w:sz w:val="18"/>
        <w:szCs w:val="18"/>
      </w:rPr>
      <w:t>修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ED" w:rsidRDefault="00B424ED" w:rsidP="006C5F0A">
      <w:pPr>
        <w:spacing w:after="0" w:line="240" w:lineRule="auto"/>
      </w:pPr>
      <w:r>
        <w:separator/>
      </w:r>
    </w:p>
  </w:footnote>
  <w:footnote w:type="continuationSeparator" w:id="0">
    <w:p w:rsidR="00B424ED" w:rsidRDefault="00B424ED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1F587D"/>
    <w:rsid w:val="00293458"/>
    <w:rsid w:val="003A3416"/>
    <w:rsid w:val="003D6B44"/>
    <w:rsid w:val="005D1759"/>
    <w:rsid w:val="0067419C"/>
    <w:rsid w:val="006C5F0A"/>
    <w:rsid w:val="006D5311"/>
    <w:rsid w:val="007C47BD"/>
    <w:rsid w:val="00936E2F"/>
    <w:rsid w:val="009424F2"/>
    <w:rsid w:val="00A65290"/>
    <w:rsid w:val="00A91FBC"/>
    <w:rsid w:val="00B424ED"/>
    <w:rsid w:val="00B57B0B"/>
    <w:rsid w:val="00C414E7"/>
    <w:rsid w:val="00D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wenzao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2018-01-29T01:55:00Z</cp:lastPrinted>
  <dcterms:created xsi:type="dcterms:W3CDTF">2018-01-29T01:57:00Z</dcterms:created>
  <dcterms:modified xsi:type="dcterms:W3CDTF">2018-02-07T03:08:00Z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