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FF" w:rsidRPr="00FA24C4" w:rsidRDefault="00283AFD">
      <w:pPr>
        <w:jc w:val="center"/>
        <w:rPr>
          <w:rFonts w:eastAsia="標楷體"/>
          <w:sz w:val="28"/>
          <w:szCs w:val="28"/>
        </w:rPr>
      </w:pPr>
      <w:r w:rsidRPr="00FA24C4">
        <w:rPr>
          <w:rFonts w:eastAsia="標楷體"/>
          <w:sz w:val="28"/>
          <w:szCs w:val="28"/>
        </w:rPr>
        <w:t>文藻外語大學</w:t>
      </w:r>
    </w:p>
    <w:p w:rsidR="00551EFF" w:rsidRDefault="009622A4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校務</w:t>
      </w:r>
      <w:r w:rsidR="00283AFD">
        <w:rPr>
          <w:rFonts w:eastAsia="標楷體"/>
          <w:sz w:val="28"/>
          <w:szCs w:val="28"/>
        </w:rPr>
        <w:t>研究計畫申請書</w:t>
      </w:r>
    </w:p>
    <w:p w:rsidR="003F1A60" w:rsidRDefault="003F1A60">
      <w:pPr>
        <w:spacing w:after="120"/>
        <w:jc w:val="center"/>
        <w:rPr>
          <w:rFonts w:eastAsia="標楷體"/>
          <w:sz w:val="28"/>
          <w:szCs w:val="28"/>
        </w:rPr>
      </w:pPr>
    </w:p>
    <w:tbl>
      <w:tblPr>
        <w:tblW w:w="10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213"/>
        <w:gridCol w:w="2126"/>
        <w:gridCol w:w="1276"/>
        <w:gridCol w:w="212"/>
        <w:gridCol w:w="639"/>
        <w:gridCol w:w="1174"/>
        <w:gridCol w:w="385"/>
        <w:gridCol w:w="695"/>
        <w:gridCol w:w="2448"/>
      </w:tblGrid>
      <w:tr w:rsidR="00551EFF" w:rsidTr="003F1A60">
        <w:trPr>
          <w:trHeight w:val="747"/>
          <w:jc w:val="center"/>
        </w:trPr>
        <w:tc>
          <w:tcPr>
            <w:tcW w:w="7270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551EFF">
            <w:pPr>
              <w:jc w:val="right"/>
              <w:rPr>
                <w:rFonts w:eastAsia="標楷體"/>
              </w:rPr>
            </w:pP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  <w:r w:rsidR="003F1A60">
              <w:rPr>
                <w:rFonts w:eastAsia="標楷體"/>
              </w:rPr>
              <w:t xml:space="preserve">        </w:t>
            </w:r>
          </w:p>
          <w:p w:rsidR="00551EFF" w:rsidRDefault="00283AFD" w:rsidP="0000693C">
            <w:pPr>
              <w:numPr>
                <w:ilvl w:val="0"/>
                <w:numId w:val="2"/>
              </w:numPr>
              <w:tabs>
                <w:tab w:val="left" w:pos="522"/>
              </w:tabs>
              <w:spacing w:before="120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基本資料：</w:t>
            </w:r>
          </w:p>
        </w:tc>
        <w:tc>
          <w:tcPr>
            <w:tcW w:w="3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A60" w:rsidRPr="003F1A60" w:rsidRDefault="003F1A60" w:rsidP="003F1A60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計畫</w:t>
            </w:r>
            <w:r>
              <w:rPr>
                <w:rFonts w:eastAsia="標楷體"/>
              </w:rPr>
              <w:t>編號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>研發處</w:t>
            </w:r>
            <w:r w:rsidR="00283AFD">
              <w:rPr>
                <w:sz w:val="16"/>
                <w:szCs w:val="16"/>
              </w:rPr>
              <w:t>填寫</w:t>
            </w:r>
            <w:r w:rsidR="00283AFD">
              <w:rPr>
                <w:sz w:val="16"/>
                <w:szCs w:val="16"/>
              </w:rPr>
              <w:t>)</w:t>
            </w:r>
          </w:p>
        </w:tc>
      </w:tr>
      <w:tr w:rsidR="009622A4" w:rsidTr="00594CEF">
        <w:trPr>
          <w:trHeight w:val="924"/>
          <w:jc w:val="center"/>
        </w:trPr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Pr="0000693C" w:rsidRDefault="009622A4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計畫總主持人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 w:rsidR="00091246" w:rsidRPr="00F22FA1">
              <w:rPr>
                <w:rFonts w:eastAsia="標楷體" w:hint="eastAsia"/>
              </w:rPr>
              <w:t>/</w:t>
            </w:r>
            <w:r w:rsidR="00091246" w:rsidRPr="00F22FA1">
              <w:rPr>
                <w:rFonts w:eastAsia="標楷體" w:hint="eastAsia"/>
              </w:rPr>
              <w:t>處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2A4" w:rsidRDefault="009622A4" w:rsidP="009622A4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22A4" w:rsidRDefault="009622A4" w:rsidP="009622A4">
            <w:pPr>
              <w:jc w:val="center"/>
              <w:rPr>
                <w:rFonts w:eastAsia="標楷體"/>
              </w:rPr>
            </w:pPr>
          </w:p>
        </w:tc>
      </w:tr>
      <w:tr w:rsidR="00551EFF" w:rsidTr="00DB30FA">
        <w:trPr>
          <w:trHeight w:val="924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00693C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9168" w:type="dxa"/>
            <w:gridSpan w:val="9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  <w:szCs w:val="20"/>
              </w:rPr>
            </w:pPr>
          </w:p>
        </w:tc>
      </w:tr>
      <w:tr w:rsidR="00551EFF" w:rsidTr="00DB30FA">
        <w:trPr>
          <w:trHeight w:val="924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00693C" w:rsidRDefault="00283AFD" w:rsidP="0000693C">
            <w:pPr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計畫執行時間</w:t>
            </w:r>
          </w:p>
        </w:tc>
        <w:tc>
          <w:tcPr>
            <w:tcW w:w="9168" w:type="dxa"/>
            <w:gridSpan w:val="9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ind w:firstLine="120"/>
            </w:pPr>
            <w:r>
              <w:rPr>
                <w:rFonts w:eastAsia="標楷體"/>
              </w:rPr>
              <w:t>自民國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日止</w:t>
            </w:r>
          </w:p>
        </w:tc>
      </w:tr>
      <w:tr w:rsidR="00551EFF" w:rsidTr="0000693C">
        <w:trPr>
          <w:trHeight w:val="742"/>
          <w:jc w:val="center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計畫經費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申請補助金額</w:t>
            </w: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學審會通過補助金額</w:t>
            </w:r>
          </w:p>
          <w:p w:rsidR="00551EFF" w:rsidRPr="0000693C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716A67">
              <w:rPr>
                <w:rFonts w:asciiTheme="majorEastAsia" w:eastAsiaTheme="majorEastAsia" w:hAnsiTheme="majorEastAsia"/>
                <w:sz w:val="20"/>
                <w:szCs w:val="20"/>
              </w:rPr>
              <w:t>此欄由研發處填寫</w:t>
            </w:r>
            <w:r>
              <w:rPr>
                <w:rFonts w:eastAsia="標楷體"/>
              </w:rPr>
              <w:t>)</w:t>
            </w:r>
          </w:p>
        </w:tc>
      </w:tr>
      <w:tr w:rsidR="00551EFF" w:rsidTr="0000693C">
        <w:trPr>
          <w:trHeight w:val="995"/>
          <w:jc w:val="center"/>
        </w:trPr>
        <w:tc>
          <w:tcPr>
            <w:tcW w:w="163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</w:tr>
      <w:tr w:rsidR="00551EFF" w:rsidTr="009F5447">
        <w:trPr>
          <w:trHeight w:val="2070"/>
          <w:jc w:val="center"/>
        </w:trPr>
        <w:tc>
          <w:tcPr>
            <w:tcW w:w="1079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ind w:leftChars="46" w:left="110"/>
              <w:rPr>
                <w:rFonts w:eastAsia="標楷體"/>
              </w:rPr>
            </w:pPr>
            <w:r>
              <w:rPr>
                <w:rFonts w:eastAsia="標楷體"/>
              </w:rPr>
              <w:t>本計畫案是否需送研究倫理審查？</w:t>
            </w:r>
          </w:p>
          <w:p w:rsidR="00551EFF" w:rsidRDefault="00283AFD" w:rsidP="0000693C">
            <w:pPr>
              <w:ind w:leftChars="46" w:left="110"/>
            </w:pPr>
            <w:r>
              <w:rPr>
                <w:rFonts w:eastAsia="標楷體"/>
              </w:rPr>
              <w:t>總計畫：</w:t>
            </w:r>
            <w:r>
              <w:rPr>
                <w:rFonts w:eastAsia="標楷體"/>
              </w:rPr>
              <w:t xml:space="preserve">     </w:t>
            </w:r>
            <w:r w:rsidR="00FD2E81">
              <w:rPr>
                <w:rFonts w:eastAsia="標楷體" w:hint="eastAsia"/>
              </w:rPr>
              <w:t xml:space="preserve">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</w:p>
          <w:p w:rsidR="00551EFF" w:rsidRDefault="00365B11" w:rsidP="0000693C">
            <w:pPr>
              <w:ind w:leftChars="46" w:left="110"/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計畫一：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是</w:t>
            </w:r>
            <w:r w:rsidR="00283AFD">
              <w:rPr>
                <w:rFonts w:eastAsia="標楷體"/>
              </w:rPr>
              <w:t xml:space="preserve">    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否</w:t>
            </w:r>
          </w:p>
          <w:p w:rsidR="00551EFF" w:rsidRDefault="00365B11" w:rsidP="0000693C">
            <w:pPr>
              <w:ind w:leftChars="46" w:left="110"/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計畫二：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是</w:t>
            </w:r>
            <w:r w:rsidR="00283AFD">
              <w:rPr>
                <w:rFonts w:eastAsia="標楷體"/>
              </w:rPr>
              <w:t xml:space="preserve">    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否</w:t>
            </w:r>
          </w:p>
          <w:p w:rsidR="00551EFF" w:rsidRDefault="00365B11" w:rsidP="0000693C">
            <w:pPr>
              <w:ind w:leftChars="46" w:left="110"/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計畫三：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是</w:t>
            </w:r>
            <w:r w:rsidR="00283AFD">
              <w:rPr>
                <w:rFonts w:eastAsia="標楷體"/>
              </w:rPr>
              <w:t xml:space="preserve">    </w:t>
            </w:r>
            <w:r w:rsidR="00283AFD">
              <w:rPr>
                <w:rFonts w:ascii="Wingdings 2" w:eastAsia="Wingdings 2" w:hAnsi="Wingdings 2" w:cs="Wingdings 2"/>
              </w:rPr>
              <w:t></w:t>
            </w:r>
            <w:r w:rsidR="00283AFD">
              <w:rPr>
                <w:rFonts w:eastAsia="標楷體"/>
              </w:rPr>
              <w:t>否</w:t>
            </w:r>
          </w:p>
          <w:p w:rsidR="00551EFF" w:rsidRDefault="00283AFD" w:rsidP="00F22FA1">
            <w:pPr>
              <w:ind w:leftChars="46" w:left="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="00594CEF" w:rsidRPr="008F6E00">
              <w:rPr>
                <w:rFonts w:eastAsia="標楷體" w:hint="eastAsia"/>
              </w:rPr>
              <w:t>本</w:t>
            </w:r>
            <w:r w:rsidR="00594CEF" w:rsidRPr="008F6E00">
              <w:rPr>
                <w:rFonts w:eastAsia="標楷體"/>
              </w:rPr>
              <w:t>案得</w:t>
            </w:r>
            <w:r w:rsidR="00F43926" w:rsidRPr="008F6E00">
              <w:rPr>
                <w:rFonts w:eastAsia="標楷體" w:hint="eastAsia"/>
              </w:rPr>
              <w:t>依實際執行需求自行增刪分項計畫數量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594CE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  <w:r w:rsidR="00594CEF" w:rsidRPr="008F6E00">
              <w:rPr>
                <w:rFonts w:eastAsia="標楷體" w:hint="eastAsia"/>
              </w:rPr>
              <w:t>/</w:t>
            </w:r>
            <w:r w:rsidR="00594CEF" w:rsidRPr="008F6E00">
              <w:rPr>
                <w:rFonts w:eastAsia="標楷體" w:hint="eastAsia"/>
              </w:rPr>
              <w:t>處主管</w:t>
            </w:r>
          </w:p>
        </w:tc>
        <w:tc>
          <w:tcPr>
            <w:tcW w:w="89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447" w:rsidRDefault="009F5447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會計室</w:t>
            </w:r>
          </w:p>
        </w:tc>
        <w:tc>
          <w:tcPr>
            <w:tcW w:w="895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  <w:tr w:rsidR="009F5447" w:rsidTr="00261C3D">
        <w:trPr>
          <w:trHeight w:val="989"/>
          <w:jc w:val="center"/>
        </w:trPr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doub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447" w:rsidRDefault="009F5447" w:rsidP="0000693C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副校長</w:t>
            </w:r>
          </w:p>
        </w:tc>
        <w:tc>
          <w:tcPr>
            <w:tcW w:w="8955" w:type="dxa"/>
            <w:gridSpan w:val="8"/>
            <w:tcBorders>
              <w:top w:val="single" w:sz="6" w:space="0" w:color="000000"/>
              <w:left w:val="single" w:sz="4" w:space="0" w:color="auto"/>
              <w:bottom w:val="doub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F5447" w:rsidRDefault="009F5447" w:rsidP="009F5447">
            <w:pPr>
              <w:rPr>
                <w:rFonts w:eastAsia="標楷體"/>
              </w:rPr>
            </w:pPr>
          </w:p>
        </w:tc>
      </w:tr>
    </w:tbl>
    <w:p w:rsidR="009F5447" w:rsidRPr="00634947" w:rsidRDefault="009F5447" w:rsidP="00634947">
      <w:pPr>
        <w:spacing w:line="400" w:lineRule="exact"/>
      </w:pPr>
    </w:p>
    <w:p w:rsidR="00551EFF" w:rsidRDefault="00551EFF">
      <w:pPr>
        <w:pageBreakBefore/>
        <w:spacing w:before="360" w:after="120"/>
        <w:rPr>
          <w:rFonts w:eastAsia="標楷體"/>
          <w:sz w:val="28"/>
          <w:szCs w:val="28"/>
          <w:u w:val="single"/>
        </w:rPr>
      </w:pPr>
    </w:p>
    <w:tbl>
      <w:tblPr>
        <w:tblW w:w="1092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9071"/>
      </w:tblGrid>
      <w:tr w:rsidR="00551EFF" w:rsidTr="0000693C">
        <w:trPr>
          <w:cantSplit/>
          <w:trHeight w:val="1878"/>
        </w:trPr>
        <w:tc>
          <w:tcPr>
            <w:tcW w:w="1856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365B11" w:rsidRDefault="00283AFD">
            <w:pPr>
              <w:snapToGrid w:val="0"/>
              <w:jc w:val="center"/>
              <w:rPr>
                <w:rFonts w:eastAsia="標楷體"/>
              </w:rPr>
            </w:pPr>
            <w:r w:rsidRPr="00365B11">
              <w:rPr>
                <w:rFonts w:eastAsia="標楷體"/>
              </w:rPr>
              <w:t>學審會</w:t>
            </w:r>
          </w:p>
          <w:p w:rsidR="00551EFF" w:rsidRPr="0000693C" w:rsidRDefault="00283AFD" w:rsidP="0000693C">
            <w:pPr>
              <w:snapToGrid w:val="0"/>
              <w:jc w:val="center"/>
              <w:rPr>
                <w:rFonts w:eastAsia="標楷體"/>
              </w:rPr>
            </w:pPr>
            <w:r w:rsidRPr="00365B11">
              <w:rPr>
                <w:rFonts w:eastAsia="標楷體"/>
              </w:rPr>
              <w:t>審議時間</w:t>
            </w:r>
          </w:p>
        </w:tc>
        <w:tc>
          <w:tcPr>
            <w:tcW w:w="90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r>
              <w:rPr>
                <w:rFonts w:eastAsia="標楷體"/>
              </w:rPr>
              <w:t>學年度第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551EFF" w:rsidRDefault="00283AFD" w:rsidP="0000693C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551EFF" w:rsidRPr="0000693C" w:rsidRDefault="00283AFD" w:rsidP="0000693C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</w:tc>
      </w:tr>
      <w:tr w:rsidR="00551EFF" w:rsidTr="00365B11">
        <w:trPr>
          <w:cantSplit/>
          <w:trHeight w:val="1109"/>
        </w:trPr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00693C" w:rsidRDefault="00283AFD" w:rsidP="0000693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 w:rsidTr="00365B11">
        <w:trPr>
          <w:cantSplit/>
          <w:trHeight w:val="1109"/>
        </w:trPr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校長核定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</w:tbl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 w:after="120"/>
        <w:ind w:left="482" w:hanging="482"/>
        <w:rPr>
          <w:rFonts w:eastAsia="標楷體"/>
          <w:bCs/>
        </w:rPr>
      </w:pPr>
      <w:r>
        <w:rPr>
          <w:rFonts w:eastAsia="標楷體"/>
          <w:bCs/>
        </w:rPr>
        <w:lastRenderedPageBreak/>
        <w:t>研究計畫項目：</w:t>
      </w:r>
    </w:p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276"/>
        <w:gridCol w:w="1275"/>
        <w:gridCol w:w="1560"/>
        <w:gridCol w:w="1134"/>
        <w:gridCol w:w="2693"/>
        <w:gridCol w:w="1306"/>
      </w:tblGrid>
      <w:tr w:rsidR="00551EFF" w:rsidTr="00386495">
        <w:trPr>
          <w:trHeight w:hRule="exact" w:val="878"/>
          <w:tblHeader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計畫項目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主持人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共同主持人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386495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申請經費</w:t>
            </w:r>
            <w:r>
              <w:rPr>
                <w:rFonts w:eastAsia="標楷體"/>
              </w:rPr>
              <w:t>*</w:t>
            </w:r>
          </w:p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新台幣元</w:t>
            </w:r>
            <w:r>
              <w:rPr>
                <w:rFonts w:eastAsia="標楷體"/>
              </w:rPr>
              <w:t>)</w:t>
            </w: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B51707">
            <w:pPr>
              <w:jc w:val="center"/>
              <w:rPr>
                <w:rFonts w:eastAsia="標楷體"/>
                <w:color w:val="FF0000"/>
              </w:rPr>
            </w:pPr>
            <w:r w:rsidRPr="00B51707">
              <w:rPr>
                <w:rFonts w:eastAsia="標楷體" w:hint="eastAsia"/>
                <w:color w:val="000000" w:themeColor="text1"/>
              </w:rPr>
              <w:t>0</w:t>
            </w: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6306F6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6306F6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6306F6" w:rsidP="0038649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分項</w:t>
            </w:r>
            <w:r w:rsidR="00283AFD">
              <w:rPr>
                <w:rFonts w:eastAsia="標楷體"/>
              </w:rPr>
              <w:t>計畫三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 w:rsidTr="00386495">
        <w:trPr>
          <w:trHeight w:val="661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8F6E0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="00F43926" w:rsidRPr="008F6E00">
              <w:rPr>
                <w:rFonts w:eastAsia="標楷體" w:hint="eastAsia"/>
              </w:rPr>
              <w:t>請依</w:t>
            </w:r>
            <w:r w:rsidRPr="008F6E00">
              <w:rPr>
                <w:rFonts w:eastAsia="標楷體"/>
              </w:rPr>
              <w:t>需</w:t>
            </w:r>
            <w:r w:rsidR="00F43926" w:rsidRPr="008F6E00">
              <w:rPr>
                <w:rFonts w:eastAsia="標楷體" w:hint="eastAsia"/>
              </w:rPr>
              <w:t>求</w:t>
            </w:r>
            <w:r w:rsidRPr="008F6E00">
              <w:rPr>
                <w:rFonts w:eastAsia="標楷體"/>
              </w:rPr>
              <w:t>自行增</w:t>
            </w:r>
            <w:r w:rsidR="00F43926" w:rsidRPr="008F6E00">
              <w:rPr>
                <w:rFonts w:ascii="標楷體" w:eastAsia="標楷體" w:hAnsi="標楷體" w:hint="eastAsia"/>
              </w:rPr>
              <w:t>刪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594CE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6306F6" w:rsidTr="00386495">
        <w:trPr>
          <w:cantSplit/>
          <w:trHeight w:val="661"/>
          <w:jc w:val="center"/>
        </w:trPr>
        <w:tc>
          <w:tcPr>
            <w:tcW w:w="6666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6F6" w:rsidRDefault="006306F6" w:rsidP="000069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06F6" w:rsidRDefault="006306F6">
            <w:pPr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</w:tr>
    </w:tbl>
    <w:p w:rsidR="00551EFF" w:rsidRDefault="00283AFD">
      <w:pPr>
        <w:snapToGrid w:val="0"/>
        <w:spacing w:before="240" w:after="120"/>
        <w:ind w:left="142"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*</w:t>
      </w:r>
      <w:r w:rsidR="00716A67">
        <w:rPr>
          <w:rFonts w:eastAsia="標楷體" w:hint="eastAsia"/>
          <w:b/>
          <w:kern w:val="0"/>
        </w:rPr>
        <w:t>總計畫不得編列經費</w:t>
      </w:r>
      <w:r w:rsidR="006C68AB" w:rsidRPr="008F6E00">
        <w:rPr>
          <w:rFonts w:eastAsia="標楷體" w:hint="eastAsia"/>
          <w:b/>
          <w:kern w:val="0"/>
        </w:rPr>
        <w:t>，且各分項計畫合計經費編列上限為</w:t>
      </w:r>
      <w:r w:rsidR="006C68AB" w:rsidRPr="008F6E00">
        <w:rPr>
          <w:rFonts w:eastAsia="標楷體" w:hint="eastAsia"/>
          <w:b/>
          <w:kern w:val="0"/>
        </w:rPr>
        <w:t>15</w:t>
      </w:r>
      <w:r w:rsidR="006C68AB" w:rsidRPr="008F6E00">
        <w:rPr>
          <w:rFonts w:eastAsia="標楷體" w:hint="eastAsia"/>
          <w:b/>
          <w:kern w:val="0"/>
        </w:rPr>
        <w:t>萬元。</w:t>
      </w:r>
    </w:p>
    <w:p w:rsidR="00551EFF" w:rsidRDefault="00950C06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 w:hint="eastAsia"/>
        </w:rPr>
        <w:lastRenderedPageBreak/>
        <w:t>校務</w:t>
      </w:r>
      <w:r w:rsidR="00283AFD">
        <w:rPr>
          <w:rFonts w:eastAsia="標楷體"/>
        </w:rPr>
        <w:t>研究計畫重點說明：</w:t>
      </w:r>
      <w:r w:rsidR="00283AFD">
        <w:rPr>
          <w:rFonts w:eastAsia="標楷體"/>
          <w:bCs/>
        </w:rPr>
        <w:t>請就下列各點分項述明：</w:t>
      </w:r>
      <w:r w:rsidR="00283AFD">
        <w:rPr>
          <w:rFonts w:eastAsia="標楷體"/>
        </w:rPr>
        <w:t xml:space="preserve"> </w:t>
      </w:r>
    </w:p>
    <w:p w:rsidR="00551EFF" w:rsidRPr="004F7564" w:rsidRDefault="00283AFD" w:rsidP="000920CB">
      <w:pPr>
        <w:spacing w:before="120"/>
        <w:ind w:leftChars="176" w:left="708" w:hanging="286"/>
        <w:rPr>
          <w:rFonts w:eastAsia="標楷體"/>
          <w:color w:val="000000" w:themeColor="text1"/>
        </w:rPr>
      </w:pPr>
      <w:r w:rsidRPr="004F7564">
        <w:rPr>
          <w:rFonts w:eastAsia="標楷體"/>
          <w:color w:val="000000" w:themeColor="text1"/>
        </w:rPr>
        <w:t xml:space="preserve">1. </w:t>
      </w:r>
      <w:r w:rsidR="000920CB" w:rsidRPr="004F7564">
        <w:rPr>
          <w:rFonts w:eastAsia="標楷體" w:hint="eastAsia"/>
          <w:color w:val="000000" w:themeColor="text1"/>
        </w:rPr>
        <w:t>校務研究主題之重要</w:t>
      </w:r>
      <w:r w:rsidR="008E15E8" w:rsidRPr="004F7564">
        <w:rPr>
          <w:rFonts w:eastAsia="標楷體"/>
          <w:color w:val="000000" w:themeColor="text1"/>
        </w:rPr>
        <w:t>性：包括總體目標</w:t>
      </w:r>
      <w:r w:rsidR="000920CB" w:rsidRPr="004F7564">
        <w:rPr>
          <w:rFonts w:eastAsia="標楷體" w:hint="eastAsia"/>
          <w:color w:val="000000" w:themeColor="text1"/>
        </w:rPr>
        <w:t>和學校發展方向之相關性</w:t>
      </w:r>
      <w:r w:rsidR="008E15E8" w:rsidRPr="004F7564">
        <w:rPr>
          <w:rFonts w:eastAsia="標楷體"/>
          <w:color w:val="000000" w:themeColor="text1"/>
        </w:rPr>
        <w:t>、整體分工合作架構及各</w:t>
      </w:r>
      <w:r w:rsidR="008E15E8" w:rsidRPr="004F7564">
        <w:rPr>
          <w:rFonts w:eastAsia="標楷體" w:hint="eastAsia"/>
          <w:color w:val="000000" w:themeColor="text1"/>
        </w:rPr>
        <w:t>分項</w:t>
      </w:r>
      <w:r w:rsidRPr="004F7564">
        <w:rPr>
          <w:rFonts w:eastAsia="標楷體"/>
          <w:color w:val="000000" w:themeColor="text1"/>
        </w:rPr>
        <w:t>計畫間之相關性與整合程度。</w:t>
      </w:r>
    </w:p>
    <w:p w:rsidR="00551EFF" w:rsidRPr="004F7564" w:rsidRDefault="00283AFD" w:rsidP="000920CB">
      <w:pPr>
        <w:spacing w:before="120"/>
        <w:ind w:leftChars="177" w:left="425"/>
        <w:rPr>
          <w:rFonts w:eastAsia="標楷體"/>
          <w:color w:val="000000" w:themeColor="text1"/>
        </w:rPr>
      </w:pPr>
      <w:r w:rsidRPr="004F7564">
        <w:rPr>
          <w:rFonts w:eastAsia="標楷體"/>
          <w:color w:val="000000" w:themeColor="text1"/>
        </w:rPr>
        <w:t xml:space="preserve">2. </w:t>
      </w:r>
      <w:r w:rsidR="008E15E8" w:rsidRPr="004F7564">
        <w:rPr>
          <w:rFonts w:eastAsia="標楷體"/>
          <w:color w:val="000000" w:themeColor="text1"/>
        </w:rPr>
        <w:t>人力配合度：包括總計畫主持人協調領導能力、各</w:t>
      </w:r>
      <w:r w:rsidR="008E15E8" w:rsidRPr="004F7564">
        <w:rPr>
          <w:rFonts w:eastAsia="標楷體" w:hint="eastAsia"/>
          <w:color w:val="000000" w:themeColor="text1"/>
        </w:rPr>
        <w:t>分項</w:t>
      </w:r>
      <w:r w:rsidRPr="004F7564">
        <w:rPr>
          <w:rFonts w:eastAsia="標楷體"/>
          <w:color w:val="000000" w:themeColor="text1"/>
        </w:rPr>
        <w:t>計畫主持人之專業能力及合作諧和性。</w:t>
      </w:r>
    </w:p>
    <w:p w:rsidR="00551EFF" w:rsidRPr="004F7564" w:rsidRDefault="00283AFD" w:rsidP="000920CB">
      <w:pPr>
        <w:spacing w:before="120"/>
        <w:ind w:leftChars="177" w:left="425"/>
        <w:rPr>
          <w:rFonts w:eastAsia="標楷體"/>
          <w:color w:val="000000" w:themeColor="text1"/>
        </w:rPr>
      </w:pPr>
      <w:r w:rsidRPr="004F7564">
        <w:rPr>
          <w:rFonts w:eastAsia="標楷體"/>
          <w:color w:val="000000" w:themeColor="text1"/>
        </w:rPr>
        <w:t xml:space="preserve">3. </w:t>
      </w:r>
      <w:r w:rsidR="008E15E8" w:rsidRPr="004F7564">
        <w:rPr>
          <w:rFonts w:eastAsia="標楷體"/>
          <w:color w:val="000000" w:themeColor="text1"/>
        </w:rPr>
        <w:t>資源之整合：包括各</w:t>
      </w:r>
      <w:r w:rsidR="008E15E8" w:rsidRPr="004F7564">
        <w:rPr>
          <w:rFonts w:eastAsia="標楷體" w:hint="eastAsia"/>
          <w:color w:val="000000" w:themeColor="text1"/>
        </w:rPr>
        <w:t>分項</w:t>
      </w:r>
      <w:r w:rsidRPr="004F7564">
        <w:rPr>
          <w:rFonts w:eastAsia="標楷體"/>
          <w:color w:val="000000" w:themeColor="text1"/>
        </w:rPr>
        <w:t>計畫研究經驗與成果交流情況。</w:t>
      </w:r>
    </w:p>
    <w:p w:rsidR="00551EFF" w:rsidRPr="004F7564" w:rsidRDefault="00283AFD" w:rsidP="000920CB">
      <w:pPr>
        <w:tabs>
          <w:tab w:val="left" w:pos="6045"/>
        </w:tabs>
        <w:spacing w:before="120"/>
        <w:ind w:leftChars="177" w:left="425"/>
        <w:rPr>
          <w:rFonts w:eastAsia="標楷體"/>
          <w:color w:val="000000" w:themeColor="text1"/>
        </w:rPr>
      </w:pPr>
      <w:r w:rsidRPr="004F7564">
        <w:rPr>
          <w:rFonts w:eastAsia="標楷體"/>
          <w:color w:val="000000" w:themeColor="text1"/>
        </w:rPr>
        <w:t xml:space="preserve">4. </w:t>
      </w:r>
      <w:r w:rsidRPr="004F7564">
        <w:rPr>
          <w:rFonts w:eastAsia="標楷體"/>
          <w:color w:val="000000" w:themeColor="text1"/>
        </w:rPr>
        <w:t>預期綜合效益。</w:t>
      </w:r>
      <w:r w:rsidRPr="004F7564">
        <w:rPr>
          <w:rFonts w:eastAsia="標楷體"/>
          <w:color w:val="000000" w:themeColor="text1"/>
        </w:rPr>
        <w:tab/>
      </w:r>
    </w:p>
    <w:p w:rsidR="00551EFF" w:rsidRPr="004F7564" w:rsidRDefault="00551EFF" w:rsidP="000920CB">
      <w:pPr>
        <w:ind w:leftChars="295" w:left="994" w:hanging="286"/>
        <w:rPr>
          <w:rFonts w:eastAsia="標楷體"/>
          <w:color w:val="000000" w:themeColor="text1"/>
        </w:rPr>
      </w:pP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  <w:bCs/>
        </w:rPr>
        <w:lastRenderedPageBreak/>
        <w:t>總計畫</w:t>
      </w:r>
      <w:r>
        <w:rPr>
          <w:rFonts w:eastAsia="標楷體"/>
          <w:bCs/>
          <w:spacing w:val="-16"/>
        </w:rPr>
        <w:t>摘要</w:t>
      </w:r>
      <w:r>
        <w:rPr>
          <w:rFonts w:eastAsia="標楷體"/>
          <w:bCs/>
        </w:rPr>
        <w:t>：</w:t>
      </w:r>
      <w:r>
        <w:rPr>
          <w:rFonts w:eastAsia="標楷體"/>
        </w:rPr>
        <w:t>請就本計畫要點作一概述（五百字以內）</w:t>
      </w:r>
    </w:p>
    <w:p w:rsidR="00551EFF" w:rsidRDefault="00551EFF">
      <w:pPr>
        <w:snapToGrid w:val="0"/>
        <w:spacing w:after="120"/>
        <w:ind w:left="482"/>
      </w:pPr>
    </w:p>
    <w:p w:rsidR="00551EFF" w:rsidRDefault="00551EFF">
      <w:pPr>
        <w:snapToGrid w:val="0"/>
        <w:spacing w:after="120"/>
        <w:ind w:left="482"/>
        <w:rPr>
          <w:rFonts w:eastAsia="標楷體"/>
          <w:bCs/>
        </w:rPr>
      </w:pPr>
    </w:p>
    <w:p w:rsidR="00551EFF" w:rsidRDefault="00551EFF">
      <w:pPr>
        <w:snapToGrid w:val="0"/>
        <w:spacing w:after="120"/>
        <w:ind w:left="482"/>
      </w:pPr>
    </w:p>
    <w:p w:rsidR="00551EFF" w:rsidRDefault="00283AFD">
      <w:pPr>
        <w:pageBreakBefore/>
        <w:numPr>
          <w:ilvl w:val="0"/>
          <w:numId w:val="2"/>
        </w:numPr>
        <w:snapToGrid w:val="0"/>
        <w:spacing w:before="240"/>
        <w:ind w:left="567" w:hanging="567"/>
      </w:pPr>
      <w:r>
        <w:rPr>
          <w:rFonts w:eastAsia="標楷體"/>
          <w:bCs/>
        </w:rPr>
        <w:lastRenderedPageBreak/>
        <w:t>研究</w:t>
      </w:r>
      <w:r>
        <w:rPr>
          <w:rFonts w:eastAsia="標楷體"/>
          <w:bCs/>
          <w:spacing w:val="-16"/>
        </w:rPr>
        <w:t>計畫</w:t>
      </w:r>
      <w:r>
        <w:rPr>
          <w:rFonts w:eastAsia="標楷體"/>
          <w:bCs/>
        </w:rPr>
        <w:t>內容：請就以下各項</w:t>
      </w:r>
      <w:r w:rsidR="00F80B8A">
        <w:rPr>
          <w:rFonts w:eastAsia="標楷體"/>
        </w:rPr>
        <w:t>撰寫（請依下列項目提供每一</w:t>
      </w:r>
      <w:r w:rsidR="00F80B8A">
        <w:rPr>
          <w:rFonts w:eastAsia="標楷體" w:hint="eastAsia"/>
        </w:rPr>
        <w:t>分項</w:t>
      </w:r>
      <w:r w:rsidR="00F80B8A">
        <w:rPr>
          <w:rFonts w:eastAsia="標楷體"/>
        </w:rPr>
        <w:t>計畫之規劃內容；每一</w:t>
      </w:r>
      <w:r w:rsidR="00F80B8A">
        <w:rPr>
          <w:rFonts w:eastAsia="標楷體" w:hint="eastAsia"/>
        </w:rPr>
        <w:t>分項</w:t>
      </w:r>
      <w:r>
        <w:rPr>
          <w:rFonts w:eastAsia="標楷體"/>
        </w:rPr>
        <w:t>計畫項目</w:t>
      </w:r>
      <w:r>
        <w:rPr>
          <w:rFonts w:eastAsia="標楷體"/>
        </w:rPr>
        <w:t>1-3</w:t>
      </w:r>
      <w:r>
        <w:rPr>
          <w:rFonts w:eastAsia="標楷體"/>
        </w:rPr>
        <w:t>合計以不超過</w:t>
      </w:r>
      <w:r>
        <w:rPr>
          <w:rFonts w:eastAsia="標楷體"/>
        </w:rPr>
        <w:t>5</w:t>
      </w:r>
      <w:r>
        <w:rPr>
          <w:rFonts w:eastAsia="標楷體"/>
        </w:rPr>
        <w:t>頁為原則）</w:t>
      </w:r>
    </w:p>
    <w:p w:rsidR="00551EFF" w:rsidRDefault="00F80B8A">
      <w:pPr>
        <w:snapToGrid w:val="0"/>
        <w:spacing w:before="240"/>
        <w:ind w:left="482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計畫一：</w:t>
      </w: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Pr="004F7564" w:rsidRDefault="00283AFD" w:rsidP="004F7564">
      <w:pPr>
        <w:numPr>
          <w:ilvl w:val="1"/>
          <w:numId w:val="2"/>
        </w:numPr>
        <w:tabs>
          <w:tab w:val="left" w:pos="840"/>
        </w:tabs>
        <w:ind w:left="839" w:hanging="357"/>
        <w:rPr>
          <w:rFonts w:eastAsia="標楷體"/>
        </w:rPr>
      </w:pPr>
      <w:r>
        <w:rPr>
          <w:rFonts w:eastAsia="標楷體"/>
        </w:rPr>
        <w:t>預定進度甘特圖：</w:t>
      </w:r>
    </w:p>
    <w:tbl>
      <w:tblPr>
        <w:tblW w:w="963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F80B8A" w:rsidTr="00F570D3">
        <w:trPr>
          <w:trHeight w:hRule="exact" w:val="918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 w:rsidP="00F80B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</w:p>
          <w:p w:rsidR="00F80B8A" w:rsidRDefault="00F80B8A" w:rsidP="00F80B8A">
            <w:pPr>
              <w:spacing w:line="0" w:lineRule="atLeast"/>
              <w:rPr>
                <w:rFonts w:eastAsia="標楷體"/>
              </w:rPr>
            </w:pPr>
          </w:p>
          <w:p w:rsidR="00F80B8A" w:rsidRPr="00F80B8A" w:rsidRDefault="00F80B8A" w:rsidP="00F570D3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F80B8A"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B8A" w:rsidRDefault="00C4707C" w:rsidP="00F80B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F80B8A">
              <w:rPr>
                <w:rFonts w:eastAsia="標楷體"/>
              </w:rPr>
              <w:t>月</w:t>
            </w: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  <w:tr w:rsidR="00F80B8A" w:rsidTr="00C4707C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0B8A" w:rsidRDefault="00F80B8A">
            <w:pPr>
              <w:rPr>
                <w:rFonts w:eastAsia="標楷體"/>
              </w:rPr>
            </w:pPr>
          </w:p>
        </w:tc>
      </w:tr>
    </w:tbl>
    <w:p w:rsidR="00551EFF" w:rsidRDefault="00551EFF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F570D3" w:rsidRDefault="00F570D3" w:rsidP="004F7564">
      <w:pPr>
        <w:rPr>
          <w:rFonts w:eastAsia="標楷體"/>
        </w:rPr>
      </w:pPr>
    </w:p>
    <w:p w:rsidR="00F570D3" w:rsidRDefault="00F570D3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4F7564" w:rsidRDefault="004F7564" w:rsidP="004F7564">
      <w:pPr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spacing w:before="240" w:after="48" w:line="4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>經費預估表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Pr="004F7564" w:rsidRDefault="00283AFD" w:rsidP="004F756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 w:rsidR="00002D35">
              <w:rPr>
                <w:sz w:val="20"/>
                <w:szCs w:val="20"/>
              </w:rPr>
              <w:t>工讀費：</w:t>
            </w:r>
            <w:r w:rsidR="00002D35" w:rsidRPr="008F6E00">
              <w:rPr>
                <w:sz w:val="20"/>
                <w:szCs w:val="20"/>
              </w:rPr>
              <w:t>1</w:t>
            </w:r>
            <w:r w:rsidR="00F05D62">
              <w:rPr>
                <w:rFonts w:hint="eastAsia"/>
                <w:sz w:val="20"/>
                <w:szCs w:val="20"/>
              </w:rPr>
              <w:t>76</w:t>
            </w:r>
            <w:r w:rsidR="00002D35">
              <w:rPr>
                <w:sz w:val="20"/>
                <w:szCs w:val="20"/>
              </w:rPr>
              <w:t>(</w:t>
            </w:r>
            <w:r w:rsidR="00002D35">
              <w:rPr>
                <w:sz w:val="20"/>
                <w:szCs w:val="20"/>
              </w:rPr>
              <w:t>元</w:t>
            </w:r>
            <w:r w:rsidR="00002D35">
              <w:rPr>
                <w:sz w:val="20"/>
                <w:szCs w:val="20"/>
              </w:rPr>
              <w:t>) * 100(</w:t>
            </w:r>
            <w:r w:rsidR="00002D35">
              <w:rPr>
                <w:sz w:val="20"/>
                <w:szCs w:val="20"/>
              </w:rPr>
              <w:t>小時</w:t>
            </w:r>
            <w:r w:rsidR="00002D35">
              <w:rPr>
                <w:sz w:val="20"/>
                <w:szCs w:val="20"/>
              </w:rPr>
              <w:t>)=</w:t>
            </w:r>
            <w:r w:rsidR="00002D35" w:rsidRPr="008F6E00">
              <w:rPr>
                <w:sz w:val="20"/>
                <w:szCs w:val="20"/>
              </w:rPr>
              <w:t>1</w:t>
            </w:r>
            <w:r w:rsidR="00F05D62">
              <w:rPr>
                <w:rFonts w:hint="eastAsia"/>
                <w:sz w:val="20"/>
                <w:szCs w:val="20"/>
              </w:rPr>
              <w:t>7</w:t>
            </w:r>
            <w:r w:rsidR="00002D35" w:rsidRPr="008F6E00">
              <w:rPr>
                <w:sz w:val="20"/>
                <w:szCs w:val="20"/>
              </w:rPr>
              <w:t>,</w:t>
            </w:r>
            <w:r w:rsidR="00F05D62">
              <w:rPr>
                <w:rFonts w:hint="eastAsia"/>
                <w:sz w:val="20"/>
                <w:szCs w:val="20"/>
              </w:rPr>
              <w:t>6</w:t>
            </w:r>
            <w:r w:rsidR="00002D35" w:rsidRPr="008F6E00">
              <w:rPr>
                <w:sz w:val="20"/>
                <w:szCs w:val="20"/>
              </w:rPr>
              <w:t>00</w:t>
            </w:r>
            <w:r w:rsidR="00002D35"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 w:rsidTr="004F7564">
        <w:trPr>
          <w:cantSplit/>
          <w:trHeight w:val="1444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A152D9">
            <w:pPr>
              <w:spacing w:line="0" w:lineRule="atLeast"/>
              <w:jc w:val="both"/>
            </w:pP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考量</w:t>
            </w:r>
            <w:r w:rsidR="00283AFD"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本項費用整體經費上限</w:t>
            </w:r>
            <w:r w:rsidR="00283AFD"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  <w:r w:rsidR="00283AFD"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萬元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，</w:t>
            </w:r>
            <w:r w:rsidR="001E4667"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若有三個分項計畫，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建議各分項計畫本項費用以不超過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1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萬元為原則</w:t>
            </w:r>
            <w:r w:rsidR="00283AFD"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Pr="004F7564" w:rsidRDefault="00283AFD" w:rsidP="004F7564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 w:rsidTr="004F7564">
        <w:trPr>
          <w:cantSplit/>
          <w:trHeight w:val="97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Pr="004F7564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 w:rsidTr="004F7564">
        <w:trPr>
          <w:cantSplit/>
          <w:trHeight w:val="983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Pr="004F7564" w:rsidRDefault="00283AFD" w:rsidP="004F7564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37A9" w:rsidRPr="005037A9" w:rsidRDefault="005037A9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037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田野調查、文獻蒐集等所需之交通費。若為參加研討(習)會之交通費，請另外申請補助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，勿編列於計畫經費內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 w:rsidP="004F7564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經費申請及報支請依照「教育部補助及委辦經費核撥結報作業要點」及「教育部補助及委辦計畫經費編列基準表」之規定辦理，法規請詳會計室網頁/相關法規/教育部法規。</w:t>
      </w:r>
    </w:p>
    <w:p w:rsidR="00551EFF" w:rsidRDefault="0017375D">
      <w:pPr>
        <w:pageBreakBefore/>
        <w:snapToGrid w:val="0"/>
        <w:spacing w:before="240"/>
        <w:ind w:left="425"/>
        <w:rPr>
          <w:rFonts w:eastAsia="標楷體"/>
          <w:bCs/>
        </w:rPr>
      </w:pPr>
      <w:r>
        <w:rPr>
          <w:rFonts w:eastAsia="標楷體" w:hint="eastAsia"/>
          <w:bCs/>
        </w:rPr>
        <w:lastRenderedPageBreak/>
        <w:t>分項</w:t>
      </w:r>
      <w:r w:rsidR="00283AFD">
        <w:rPr>
          <w:rFonts w:eastAsia="標楷體"/>
          <w:bCs/>
        </w:rPr>
        <w:t>計畫二：</w:t>
      </w:r>
    </w:p>
    <w:p w:rsidR="00551EFF" w:rsidRPr="004F7564" w:rsidRDefault="00283AFD" w:rsidP="004F7564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 w:rsidP="004F7564">
      <w:pPr>
        <w:tabs>
          <w:tab w:val="left" w:pos="851"/>
        </w:tabs>
        <w:ind w:leftChars="178" w:left="1274" w:hangingChars="353" w:hanging="847"/>
        <w:rPr>
          <w:rFonts w:eastAsia="標楷體"/>
        </w:rPr>
      </w:pPr>
      <w:r>
        <w:rPr>
          <w:rFonts w:eastAsia="標楷體"/>
        </w:rPr>
        <w:t xml:space="preserve">4. </w:t>
      </w:r>
      <w:r w:rsidR="003F10D0">
        <w:rPr>
          <w:rFonts w:eastAsia="標楷體" w:hint="eastAsia"/>
        </w:rPr>
        <w:t xml:space="preserve">  </w:t>
      </w:r>
      <w:r>
        <w:rPr>
          <w:rFonts w:eastAsia="標楷體"/>
        </w:rPr>
        <w:t>預定進度甘特圖：</w:t>
      </w:r>
    </w:p>
    <w:tbl>
      <w:tblPr>
        <w:tblW w:w="963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17375D" w:rsidTr="000D048A">
        <w:trPr>
          <w:trHeight w:hRule="exact" w:val="980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</w:p>
          <w:p w:rsidR="0017375D" w:rsidRDefault="0017375D" w:rsidP="000D048A">
            <w:pPr>
              <w:spacing w:line="0" w:lineRule="atLeast"/>
              <w:rPr>
                <w:rFonts w:eastAsia="標楷體"/>
              </w:rPr>
            </w:pPr>
          </w:p>
          <w:p w:rsidR="0017375D" w:rsidRPr="00F80B8A" w:rsidRDefault="0017375D" w:rsidP="00F570D3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月</w:t>
            </w: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17375D" w:rsidRDefault="0017375D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4F7564" w:rsidRDefault="004F7564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4F7564" w:rsidRDefault="004F7564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4F7564" w:rsidRDefault="004F7564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17375D" w:rsidRDefault="0017375D" w:rsidP="00002D35">
      <w:pPr>
        <w:spacing w:after="48" w:line="480" w:lineRule="exact"/>
        <w:jc w:val="both"/>
        <w:rPr>
          <w:rFonts w:eastAsia="標楷體"/>
          <w:bCs/>
        </w:rPr>
      </w:pPr>
    </w:p>
    <w:p w:rsidR="00002D35" w:rsidRDefault="00002D35" w:rsidP="00002D35">
      <w:pPr>
        <w:spacing w:after="48" w:line="480" w:lineRule="exact"/>
        <w:jc w:val="both"/>
        <w:rPr>
          <w:rFonts w:eastAsia="標楷體"/>
          <w:bCs/>
        </w:rPr>
      </w:pPr>
    </w:p>
    <w:p w:rsidR="00551EFF" w:rsidRDefault="00283AFD">
      <w:pPr>
        <w:spacing w:after="48"/>
        <w:ind w:left="425"/>
        <w:rPr>
          <w:rFonts w:eastAsia="標楷體"/>
          <w:bCs/>
        </w:rPr>
      </w:pPr>
      <w:r>
        <w:rPr>
          <w:rFonts w:eastAsia="標楷體"/>
          <w:bCs/>
        </w:rPr>
        <w:t>5.</w:t>
      </w:r>
      <w:r>
        <w:rPr>
          <w:rFonts w:eastAsia="標楷體"/>
          <w:bCs/>
        </w:rPr>
        <w:t>經費預估表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FD75C2" w:rsidTr="009622A4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FD75C2" w:rsidRPr="004F7564" w:rsidRDefault="00FD75C2" w:rsidP="004F756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</w:tc>
      </w:tr>
      <w:tr w:rsidR="00FD75C2" w:rsidTr="009622A4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 w:rsidR="00002D35">
              <w:rPr>
                <w:sz w:val="20"/>
                <w:szCs w:val="20"/>
              </w:rPr>
              <w:t>工讀費：</w:t>
            </w:r>
            <w:r w:rsidR="00F05D62" w:rsidRPr="008F6E00">
              <w:rPr>
                <w:sz w:val="20"/>
                <w:szCs w:val="20"/>
              </w:rPr>
              <w:t>1</w:t>
            </w:r>
            <w:r w:rsidR="00F05D62">
              <w:rPr>
                <w:rFonts w:hint="eastAsia"/>
                <w:sz w:val="20"/>
                <w:szCs w:val="20"/>
              </w:rPr>
              <w:t>76</w:t>
            </w:r>
            <w:r w:rsidR="00F05D62">
              <w:rPr>
                <w:sz w:val="20"/>
                <w:szCs w:val="20"/>
              </w:rPr>
              <w:t>(</w:t>
            </w:r>
            <w:r w:rsidR="00F05D62">
              <w:rPr>
                <w:sz w:val="20"/>
                <w:szCs w:val="20"/>
              </w:rPr>
              <w:t>元</w:t>
            </w:r>
            <w:r w:rsidR="00F05D62">
              <w:rPr>
                <w:sz w:val="20"/>
                <w:szCs w:val="20"/>
              </w:rPr>
              <w:t>) * 100(</w:t>
            </w:r>
            <w:r w:rsidR="00F05D62">
              <w:rPr>
                <w:sz w:val="20"/>
                <w:szCs w:val="20"/>
              </w:rPr>
              <w:t>小時</w:t>
            </w:r>
            <w:r w:rsidR="00F05D62">
              <w:rPr>
                <w:sz w:val="20"/>
                <w:szCs w:val="20"/>
              </w:rPr>
              <w:t>)=</w:t>
            </w:r>
            <w:r w:rsidR="00F05D62" w:rsidRPr="008F6E00">
              <w:rPr>
                <w:sz w:val="20"/>
                <w:szCs w:val="20"/>
              </w:rPr>
              <w:t>1</w:t>
            </w:r>
            <w:r w:rsidR="00F05D62">
              <w:rPr>
                <w:rFonts w:hint="eastAsia"/>
                <w:sz w:val="20"/>
                <w:szCs w:val="20"/>
              </w:rPr>
              <w:t>7</w:t>
            </w:r>
            <w:r w:rsidR="00F05D62" w:rsidRPr="008F6E00">
              <w:rPr>
                <w:sz w:val="20"/>
                <w:szCs w:val="20"/>
              </w:rPr>
              <w:t>,</w:t>
            </w:r>
            <w:r w:rsidR="00F05D62">
              <w:rPr>
                <w:rFonts w:hint="eastAsia"/>
                <w:sz w:val="20"/>
                <w:szCs w:val="20"/>
              </w:rPr>
              <w:t>6</w:t>
            </w:r>
            <w:r w:rsidR="00F05D62" w:rsidRPr="008F6E00">
              <w:rPr>
                <w:sz w:val="20"/>
                <w:szCs w:val="20"/>
              </w:rPr>
              <w:t>00</w:t>
            </w:r>
            <w:r w:rsidR="00F05D62"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4F7564">
        <w:trPr>
          <w:cantSplit/>
          <w:trHeight w:val="1342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A152D9" w:rsidP="009622A4">
            <w:pPr>
              <w:spacing w:line="0" w:lineRule="atLeast"/>
              <w:jc w:val="both"/>
            </w:pP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考量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本項費用整體經費上限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萬元</w:t>
            </w:r>
            <w:r w:rsidR="001E4667"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，若有三個分項計畫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，建議各分項計畫本項費用以不超過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1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萬元為原則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。</w:t>
            </w:r>
          </w:p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FD75C2" w:rsidRPr="004F7564" w:rsidRDefault="00FD75C2" w:rsidP="004F7564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FD75C2" w:rsidRPr="004F7564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F570D3">
        <w:trPr>
          <w:cantSplit/>
          <w:trHeight w:val="117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C2" w:rsidRPr="005037A9" w:rsidRDefault="00FD75C2" w:rsidP="009622A4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037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田野調查、文獻蒐集等所需之交通費。若為參加研討(習)會之交通費，請另外申請補助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，勿編列於計畫經費內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568" w:right="310" w:hanging="282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經費申請及報支請依照「教育部補助及委辦經費核撥結報作業要點」及「教育部補助及委辦計畫經費編列基準表」之規定辦理，法規請詳會計室網頁/相關法規/教育部法規。</w:t>
      </w:r>
    </w:p>
    <w:p w:rsidR="00551EFF" w:rsidRDefault="00551EFF">
      <w:pPr>
        <w:pageBreakBefore/>
        <w:widowControl/>
        <w:rPr>
          <w:rFonts w:eastAsia="標楷體"/>
          <w:bCs/>
        </w:rPr>
      </w:pPr>
    </w:p>
    <w:p w:rsidR="00551EFF" w:rsidRDefault="0017375D" w:rsidP="00FD75C2">
      <w:pPr>
        <w:snapToGrid w:val="0"/>
        <w:spacing w:after="120"/>
        <w:ind w:left="425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計畫三：</w:t>
      </w:r>
    </w:p>
    <w:p w:rsidR="00551EFF" w:rsidRDefault="00283AFD" w:rsidP="00C041A6">
      <w:pPr>
        <w:numPr>
          <w:ilvl w:val="0"/>
          <w:numId w:val="4"/>
        </w:numPr>
        <w:tabs>
          <w:tab w:val="left" w:pos="-10091"/>
          <w:tab w:val="left" w:pos="-1691"/>
          <w:tab w:val="left" w:pos="709"/>
        </w:tabs>
        <w:ind w:hanging="774"/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 w:rsidP="00C041A6">
      <w:pPr>
        <w:numPr>
          <w:ilvl w:val="0"/>
          <w:numId w:val="4"/>
        </w:numPr>
        <w:tabs>
          <w:tab w:val="left" w:pos="-10091"/>
          <w:tab w:val="left" w:pos="-1691"/>
          <w:tab w:val="left" w:pos="709"/>
        </w:tabs>
        <w:ind w:hanging="774"/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 w:rsidP="00C041A6">
      <w:pPr>
        <w:numPr>
          <w:ilvl w:val="0"/>
          <w:numId w:val="4"/>
        </w:numPr>
        <w:tabs>
          <w:tab w:val="left" w:pos="-10091"/>
          <w:tab w:val="left" w:pos="-1691"/>
          <w:tab w:val="left" w:pos="709"/>
        </w:tabs>
        <w:ind w:hanging="774"/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4F7564" w:rsidRDefault="004F7564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Pr="004F7564" w:rsidRDefault="00283AFD" w:rsidP="004F7564">
      <w:pPr>
        <w:numPr>
          <w:ilvl w:val="0"/>
          <w:numId w:val="4"/>
        </w:numPr>
        <w:tabs>
          <w:tab w:val="left" w:pos="-10091"/>
          <w:tab w:val="left" w:pos="-1691"/>
          <w:tab w:val="left" w:pos="709"/>
        </w:tabs>
        <w:ind w:hanging="774"/>
        <w:rPr>
          <w:rFonts w:eastAsia="標楷體"/>
        </w:rPr>
      </w:pPr>
      <w:r>
        <w:rPr>
          <w:rFonts w:eastAsia="標楷體"/>
        </w:rPr>
        <w:t>預定進度甘特圖：</w:t>
      </w:r>
    </w:p>
    <w:tbl>
      <w:tblPr>
        <w:tblW w:w="9639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626"/>
        <w:gridCol w:w="626"/>
        <w:gridCol w:w="626"/>
        <w:gridCol w:w="626"/>
        <w:gridCol w:w="626"/>
        <w:gridCol w:w="627"/>
        <w:gridCol w:w="626"/>
        <w:gridCol w:w="626"/>
        <w:gridCol w:w="626"/>
        <w:gridCol w:w="626"/>
        <w:gridCol w:w="626"/>
        <w:gridCol w:w="627"/>
      </w:tblGrid>
      <w:tr w:rsidR="0017375D" w:rsidTr="000D048A">
        <w:trPr>
          <w:trHeight w:hRule="exact" w:val="980"/>
          <w:tblHeader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spacing w:line="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月份</w:t>
            </w:r>
          </w:p>
          <w:p w:rsidR="0017375D" w:rsidRDefault="0017375D" w:rsidP="000D048A">
            <w:pPr>
              <w:spacing w:line="0" w:lineRule="atLeast"/>
              <w:rPr>
                <w:rFonts w:eastAsia="標楷體"/>
              </w:rPr>
            </w:pPr>
          </w:p>
          <w:p w:rsidR="0017375D" w:rsidRPr="00F80B8A" w:rsidRDefault="0017375D" w:rsidP="00F570D3">
            <w:pPr>
              <w:spacing w:line="0" w:lineRule="atLeast"/>
            </w:pPr>
            <w:r>
              <w:rPr>
                <w:rFonts w:eastAsia="標楷體"/>
              </w:rPr>
              <w:t>工作項目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375D" w:rsidRDefault="0017375D" w:rsidP="000D0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月</w:t>
            </w: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  <w:tr w:rsidR="0017375D" w:rsidTr="000D048A">
        <w:trPr>
          <w:trHeight w:hRule="exact" w:val="56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375D" w:rsidRDefault="0017375D" w:rsidP="000D048A">
            <w:pPr>
              <w:rPr>
                <w:rFonts w:eastAsia="標楷體"/>
              </w:rPr>
            </w:pPr>
          </w:p>
        </w:tc>
      </w:tr>
    </w:tbl>
    <w:p w:rsidR="0017375D" w:rsidRDefault="0017375D" w:rsidP="004F7564">
      <w:pPr>
        <w:spacing w:after="48" w:line="480" w:lineRule="exact"/>
        <w:jc w:val="both"/>
        <w:rPr>
          <w:rFonts w:eastAsia="標楷體"/>
          <w:bCs/>
        </w:rPr>
      </w:pPr>
    </w:p>
    <w:p w:rsidR="004F7564" w:rsidRDefault="004F7564" w:rsidP="004F7564">
      <w:pPr>
        <w:spacing w:after="48" w:line="480" w:lineRule="exact"/>
        <w:jc w:val="both"/>
        <w:rPr>
          <w:rFonts w:eastAsia="標楷體"/>
          <w:bCs/>
        </w:rPr>
      </w:pPr>
    </w:p>
    <w:p w:rsidR="004F7564" w:rsidRDefault="004F7564" w:rsidP="004F7564">
      <w:pPr>
        <w:spacing w:after="48" w:line="480" w:lineRule="exact"/>
        <w:jc w:val="both"/>
        <w:rPr>
          <w:rFonts w:eastAsia="標楷體"/>
          <w:bCs/>
        </w:rPr>
      </w:pPr>
    </w:p>
    <w:p w:rsidR="004F7564" w:rsidRDefault="004F7564" w:rsidP="004F7564">
      <w:pPr>
        <w:spacing w:after="48" w:line="480" w:lineRule="exact"/>
        <w:jc w:val="both"/>
        <w:rPr>
          <w:rFonts w:eastAsia="標楷體"/>
          <w:bCs/>
        </w:rPr>
      </w:pPr>
    </w:p>
    <w:p w:rsidR="004F7564" w:rsidRDefault="004F7564" w:rsidP="004F7564">
      <w:pPr>
        <w:spacing w:after="48" w:line="480" w:lineRule="exact"/>
        <w:jc w:val="both"/>
        <w:rPr>
          <w:rFonts w:eastAsia="標楷體"/>
          <w:bCs/>
        </w:rPr>
      </w:pPr>
    </w:p>
    <w:p w:rsidR="0017375D" w:rsidRDefault="0017375D">
      <w:pPr>
        <w:spacing w:after="48" w:line="480" w:lineRule="exact"/>
        <w:ind w:left="426"/>
        <w:jc w:val="both"/>
        <w:rPr>
          <w:rFonts w:eastAsia="標楷體"/>
          <w:bCs/>
        </w:rPr>
      </w:pPr>
    </w:p>
    <w:p w:rsidR="00551EFF" w:rsidRDefault="00283AFD">
      <w:pPr>
        <w:spacing w:after="48" w:line="480" w:lineRule="exact"/>
        <w:ind w:left="426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>5.</w:t>
      </w:r>
      <w:r>
        <w:rPr>
          <w:rFonts w:eastAsia="標楷體"/>
          <w:bCs/>
        </w:rPr>
        <w:t>經費預估表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FD75C2" w:rsidTr="009622A4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FD75C2" w:rsidRDefault="00FD75C2" w:rsidP="009622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FD75C2" w:rsidRDefault="00FD75C2" w:rsidP="009622A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FD75C2" w:rsidRDefault="00FD75C2" w:rsidP="009622A4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FD75C2" w:rsidRDefault="00FD75C2" w:rsidP="009622A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FD75C2" w:rsidTr="009622A4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 w:rsidR="00F05D62" w:rsidRPr="008F6E00">
              <w:rPr>
                <w:sz w:val="20"/>
                <w:szCs w:val="20"/>
              </w:rPr>
              <w:t>1</w:t>
            </w:r>
            <w:r w:rsidR="00F05D62">
              <w:rPr>
                <w:rFonts w:hint="eastAsia"/>
                <w:sz w:val="20"/>
                <w:szCs w:val="20"/>
              </w:rPr>
              <w:t>76</w:t>
            </w:r>
            <w:r w:rsidR="00F05D62">
              <w:rPr>
                <w:sz w:val="20"/>
                <w:szCs w:val="20"/>
              </w:rPr>
              <w:t>(</w:t>
            </w:r>
            <w:r w:rsidR="00F05D62">
              <w:rPr>
                <w:sz w:val="20"/>
                <w:szCs w:val="20"/>
              </w:rPr>
              <w:t>元</w:t>
            </w:r>
            <w:r w:rsidR="00F05D62">
              <w:rPr>
                <w:sz w:val="20"/>
                <w:szCs w:val="20"/>
              </w:rPr>
              <w:t>) * 100(</w:t>
            </w:r>
            <w:r w:rsidR="00F05D62">
              <w:rPr>
                <w:sz w:val="20"/>
                <w:szCs w:val="20"/>
              </w:rPr>
              <w:t>小時</w:t>
            </w:r>
            <w:r w:rsidR="00F05D62">
              <w:rPr>
                <w:sz w:val="20"/>
                <w:szCs w:val="20"/>
              </w:rPr>
              <w:t>)=</w:t>
            </w:r>
            <w:r w:rsidR="00F05D62" w:rsidRPr="008F6E00">
              <w:rPr>
                <w:sz w:val="20"/>
                <w:szCs w:val="20"/>
              </w:rPr>
              <w:t>1</w:t>
            </w:r>
            <w:r w:rsidR="00F05D62">
              <w:rPr>
                <w:rFonts w:hint="eastAsia"/>
                <w:sz w:val="20"/>
                <w:szCs w:val="20"/>
              </w:rPr>
              <w:t>7</w:t>
            </w:r>
            <w:r w:rsidR="00F05D62" w:rsidRPr="008F6E00">
              <w:rPr>
                <w:sz w:val="20"/>
                <w:szCs w:val="20"/>
              </w:rPr>
              <w:t>,</w:t>
            </w:r>
            <w:r w:rsidR="00F05D62">
              <w:rPr>
                <w:rFonts w:hint="eastAsia"/>
                <w:sz w:val="20"/>
                <w:szCs w:val="20"/>
              </w:rPr>
              <w:t>6</w:t>
            </w:r>
            <w:r w:rsidR="00F05D62" w:rsidRPr="008F6E00">
              <w:rPr>
                <w:sz w:val="20"/>
                <w:szCs w:val="20"/>
              </w:rPr>
              <w:t>00</w:t>
            </w:r>
            <w:r w:rsidR="00F05D62">
              <w:rPr>
                <w:sz w:val="20"/>
                <w:szCs w:val="20"/>
              </w:rPr>
              <w:t>元</w:t>
            </w:r>
            <w:bookmarkStart w:id="0" w:name="_GoBack"/>
            <w:bookmarkEnd w:id="0"/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4F7564">
        <w:trPr>
          <w:cantSplit/>
          <w:trHeight w:val="1444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8F6E00" w:rsidRDefault="00A152D9" w:rsidP="009622A4">
            <w:pPr>
              <w:spacing w:line="0" w:lineRule="atLeast"/>
              <w:jc w:val="both"/>
            </w:pP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考量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本項費用整體經費上限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3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萬元</w:t>
            </w:r>
            <w:r w:rsidR="001E4667"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，若有三個分項計畫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，建議各分項計畫本項費用以不超過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1</w:t>
            </w:r>
            <w:r w:rsidRPr="008F6E00">
              <w:rPr>
                <w:rFonts w:hint="eastAsia"/>
                <w:b/>
                <w:color w:val="FF0000"/>
                <w:sz w:val="20"/>
                <w:szCs w:val="20"/>
                <w:shd w:val="pct15" w:color="auto" w:fill="FFFFFF"/>
              </w:rPr>
              <w:t>萬元為原則</w:t>
            </w:r>
            <w:r w:rsidRPr="008F6E00">
              <w:rPr>
                <w:b/>
                <w:color w:val="FF0000"/>
                <w:sz w:val="20"/>
                <w:szCs w:val="20"/>
                <w:shd w:val="pct15" w:color="auto" w:fill="FFFFFF"/>
              </w:rPr>
              <w:t>。</w:t>
            </w:r>
          </w:p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FD75C2" w:rsidRPr="004F7564" w:rsidRDefault="00FD75C2" w:rsidP="004F7564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4F7564">
        <w:trPr>
          <w:cantSplit/>
          <w:trHeight w:val="107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FD75C2" w:rsidRPr="004F7564" w:rsidRDefault="00FD75C2" w:rsidP="009622A4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4F7564">
        <w:trPr>
          <w:cantSplit/>
          <w:trHeight w:val="115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Pr="004F7564" w:rsidRDefault="00FD75C2" w:rsidP="004F7564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C2" w:rsidRPr="005037A9" w:rsidRDefault="00FD75C2" w:rsidP="009622A4">
            <w:pPr>
              <w:spacing w:line="36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5037A9">
              <w:rPr>
                <w:rFonts w:asciiTheme="minorEastAsia" w:eastAsiaTheme="minorEastAsia" w:hAnsiTheme="minorEastAsia" w:hint="eastAsia"/>
                <w:sz w:val="20"/>
                <w:szCs w:val="20"/>
              </w:rPr>
              <w:t>田野調查、文獻蒐集等所需之交通費。若為參加研討(習)會之交通費，請另外申請補助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，勿編列於計畫經費內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FD75C2" w:rsidTr="009622A4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4F7564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C2" w:rsidRDefault="00FD75C2" w:rsidP="009622A4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經費申請及報支請依照「教育部補助及委辦經費核撥結報作業要點」及「教育部補助及委辦計畫經費編列基準表」之規定辦理，法規請詳會計室網頁/相關法規/教育部法規。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pacing w:before="240" w:after="48" w:line="2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 </w:t>
      </w:r>
      <w:r w:rsidR="00EC70F0">
        <w:rPr>
          <w:rFonts w:eastAsia="標楷體"/>
          <w:bCs/>
        </w:rPr>
        <w:t>六、</w:t>
      </w:r>
      <w:r>
        <w:rPr>
          <w:rFonts w:eastAsia="標楷體"/>
          <w:bCs/>
        </w:rPr>
        <w:t>計畫整體經費預估表</w:t>
      </w:r>
    </w:p>
    <w:tbl>
      <w:tblPr>
        <w:tblW w:w="10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2362"/>
        <w:gridCol w:w="2363"/>
        <w:gridCol w:w="2363"/>
      </w:tblGrid>
      <w:tr w:rsidR="00EC70F0" w:rsidTr="00002D35">
        <w:trPr>
          <w:cantSplit/>
          <w:trHeight w:hRule="exact" w:val="922"/>
          <w:tblHeader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</w:tc>
        <w:tc>
          <w:tcPr>
            <w:tcW w:w="23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  <w:r>
              <w:rPr>
                <w:rFonts w:ascii="標楷體" w:eastAsia="標楷體" w:hAnsi="標楷體"/>
              </w:rPr>
              <w:t>計畫一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  <w:r>
              <w:rPr>
                <w:rFonts w:ascii="標楷體" w:eastAsia="標楷體" w:hAnsi="標楷體"/>
              </w:rPr>
              <w:t>計畫二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</w:t>
            </w:r>
            <w:r>
              <w:rPr>
                <w:rFonts w:ascii="標楷體" w:eastAsia="標楷體" w:hAnsi="標楷體"/>
              </w:rPr>
              <w:t>計畫三</w:t>
            </w:r>
          </w:p>
        </w:tc>
      </w:tr>
      <w:tr w:rsidR="00EC70F0" w:rsidTr="00002D35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002D35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220E91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EC70F0" w:rsidRPr="00E9489C" w:rsidRDefault="00EC70F0" w:rsidP="00E9489C">
            <w:pPr>
              <w:jc w:val="center"/>
            </w:pPr>
            <w:r w:rsidRPr="00E9489C"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  <w:t>(整體經費上限</w:t>
            </w:r>
            <w:r w:rsidRPr="00E9489C">
              <w:rPr>
                <w:rFonts w:eastAsia="標楷體"/>
                <w:b/>
                <w:color w:val="FF0000"/>
                <w:shd w:val="pct15" w:color="auto" w:fill="FFFFFF"/>
              </w:rPr>
              <w:t>3</w:t>
            </w:r>
            <w:r w:rsidRPr="00E9489C"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  <w:t>萬元)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002D35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002D35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Pr="004F7564" w:rsidRDefault="00EC70F0" w:rsidP="004F7564">
            <w:pPr>
              <w:spacing w:line="360" w:lineRule="exac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002D35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31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</w:rPr>
            </w:pPr>
          </w:p>
        </w:tc>
      </w:tr>
      <w:tr w:rsidR="00EC70F0" w:rsidTr="00002D35">
        <w:trPr>
          <w:cantSplit/>
          <w:trHeight w:val="1188"/>
        </w:trPr>
        <w:tc>
          <w:tcPr>
            <w:tcW w:w="3387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4F7564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計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  <w:bCs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  <w:bCs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70F0" w:rsidRDefault="00EC70F0" w:rsidP="00002D35">
            <w:pPr>
              <w:ind w:right="302"/>
              <w:rPr>
                <w:rFonts w:eastAsia="標楷體"/>
                <w:bCs/>
              </w:rPr>
            </w:pPr>
          </w:p>
        </w:tc>
      </w:tr>
    </w:tbl>
    <w:p w:rsidR="00551EFF" w:rsidRDefault="00551EFF">
      <w:pPr>
        <w:tabs>
          <w:tab w:val="right" w:pos="9332"/>
        </w:tabs>
        <w:rPr>
          <w:rFonts w:eastAsia="標楷體"/>
        </w:rPr>
      </w:pPr>
    </w:p>
    <w:p w:rsidR="00551EFF" w:rsidRDefault="00283AFD">
      <w:pPr>
        <w:pageBreakBefore/>
        <w:spacing w:after="48" w:line="480" w:lineRule="exact"/>
        <w:jc w:val="both"/>
      </w:pPr>
      <w:r>
        <w:rPr>
          <w:rFonts w:eastAsia="標楷體"/>
        </w:rPr>
        <w:lastRenderedPageBreak/>
        <w:t>七、</w:t>
      </w:r>
      <w:r w:rsidR="000A36B3">
        <w:rPr>
          <w:rFonts w:eastAsia="標楷體"/>
          <w:color w:val="000000"/>
        </w:rPr>
        <w:t>著作目錄：請提供各</w:t>
      </w:r>
      <w:r w:rsidR="000A36B3">
        <w:rPr>
          <w:rFonts w:eastAsia="標楷體" w:hint="eastAsia"/>
          <w:color w:val="000000"/>
        </w:rPr>
        <w:t>分項</w:t>
      </w:r>
      <w:r>
        <w:rPr>
          <w:rFonts w:eastAsia="標楷體"/>
          <w:color w:val="000000"/>
        </w:rPr>
        <w:t>計畫主持人專長與近五年內代表性著作</w:t>
      </w:r>
    </w:p>
    <w:p w:rsidR="00551EFF" w:rsidRDefault="003F556C">
      <w:pPr>
        <w:snapToGrid w:val="0"/>
        <w:spacing w:before="240"/>
        <w:ind w:left="567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計畫一</w:t>
      </w:r>
      <w:r w:rsidR="00283AFD">
        <w:rPr>
          <w:rFonts w:eastAsia="標楷體"/>
          <w:bCs/>
        </w:rPr>
        <w:t xml:space="preserve"> </w:t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551EFF">
      <w:pPr>
        <w:snapToGrid w:val="0"/>
        <w:spacing w:after="120"/>
        <w:ind w:left="839"/>
        <w:rPr>
          <w:rFonts w:eastAsia="標楷體"/>
          <w:bCs/>
        </w:rPr>
      </w:pP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240"/>
        <w:ind w:left="567" w:firstLine="0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551EFF">
      <w:pPr>
        <w:snapToGrid w:val="0"/>
        <w:spacing w:after="120"/>
        <w:ind w:left="851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3F556C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計畫二</w:t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551EFF">
      <w:pPr>
        <w:snapToGrid w:val="0"/>
        <w:spacing w:after="120"/>
        <w:ind w:left="839"/>
        <w:rPr>
          <w:rFonts w:eastAsia="標楷體"/>
          <w:bCs/>
        </w:rPr>
      </w:pP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 w:rsidP="004F7564">
      <w:pPr>
        <w:snapToGrid w:val="0"/>
        <w:spacing w:after="120"/>
        <w:ind w:left="709"/>
        <w:rPr>
          <w:rFonts w:eastAsia="標楷體"/>
          <w:bCs/>
        </w:rPr>
      </w:pPr>
      <w:r>
        <w:rPr>
          <w:rFonts w:eastAsia="標楷體"/>
          <w:bCs/>
        </w:rPr>
        <w:t xml:space="preserve">  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3F556C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 w:hint="eastAsia"/>
          <w:bCs/>
        </w:rPr>
        <w:t>分項</w:t>
      </w:r>
      <w:r w:rsidR="00283AFD">
        <w:rPr>
          <w:rFonts w:eastAsia="標楷體"/>
          <w:bCs/>
        </w:rPr>
        <w:t>計畫三</w:t>
      </w:r>
    </w:p>
    <w:p w:rsidR="00551EFF" w:rsidRDefault="00283AFD">
      <w:pPr>
        <w:numPr>
          <w:ilvl w:val="0"/>
          <w:numId w:val="7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551EFF">
      <w:pPr>
        <w:snapToGrid w:val="0"/>
        <w:spacing w:after="120"/>
        <w:ind w:left="851"/>
        <w:rPr>
          <w:rFonts w:eastAsia="標楷體"/>
          <w:bCs/>
        </w:rPr>
      </w:pPr>
    </w:p>
    <w:p w:rsidR="00551EFF" w:rsidRDefault="00283AFD">
      <w:pPr>
        <w:numPr>
          <w:ilvl w:val="0"/>
          <w:numId w:val="7"/>
        </w:numPr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4F7564" w:rsidRDefault="004F7564" w:rsidP="00B51DC3">
      <w:pPr>
        <w:snapToGrid w:val="0"/>
        <w:spacing w:after="120"/>
        <w:ind w:left="851"/>
      </w:pPr>
    </w:p>
    <w:sectPr w:rsidR="004F7564" w:rsidSect="005A6752">
      <w:footerReference w:type="default" r:id="rId8"/>
      <w:pgSz w:w="11906" w:h="16838"/>
      <w:pgMar w:top="851" w:right="680" w:bottom="851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6D" w:rsidRDefault="0096116D">
      <w:r>
        <w:separator/>
      </w:r>
    </w:p>
  </w:endnote>
  <w:endnote w:type="continuationSeparator" w:id="0">
    <w:p w:rsidR="0096116D" w:rsidRDefault="0096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784605"/>
      <w:docPartObj>
        <w:docPartGallery w:val="Page Numbers (Bottom of Page)"/>
        <w:docPartUnique/>
      </w:docPartObj>
    </w:sdtPr>
    <w:sdtEndPr/>
    <w:sdtContent>
      <w:p w:rsidR="00B51DC3" w:rsidRDefault="00B51D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D62" w:rsidRPr="00F05D62">
          <w:rPr>
            <w:noProof/>
            <w:lang w:val="zh-TW"/>
          </w:rPr>
          <w:t>12</w:t>
        </w:r>
        <w:r>
          <w:fldChar w:fldCharType="end"/>
        </w:r>
      </w:p>
    </w:sdtContent>
  </w:sdt>
  <w:p w:rsidR="009622A4" w:rsidRDefault="009622A4">
    <w:pPr>
      <w:wordWrap w:val="0"/>
      <w:ind w:right="360" w:firstLine="816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6D" w:rsidRDefault="0096116D">
      <w:r>
        <w:rPr>
          <w:color w:val="000000"/>
        </w:rPr>
        <w:separator/>
      </w:r>
    </w:p>
  </w:footnote>
  <w:footnote w:type="continuationSeparator" w:id="0">
    <w:p w:rsidR="0096116D" w:rsidRDefault="0096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13B09"/>
    <w:multiLevelType w:val="multilevel"/>
    <w:tmpl w:val="1A0A3C02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6A291D"/>
    <w:multiLevelType w:val="multilevel"/>
    <w:tmpl w:val="0CB4D9AE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6381793"/>
    <w:multiLevelType w:val="multilevel"/>
    <w:tmpl w:val="3A7AE1E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190B5E96"/>
    <w:multiLevelType w:val="multilevel"/>
    <w:tmpl w:val="C3FAD8D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225349"/>
    <w:multiLevelType w:val="multilevel"/>
    <w:tmpl w:val="A852F604"/>
    <w:lvl w:ilvl="0">
      <w:start w:val="8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6E28D4"/>
    <w:multiLevelType w:val="multilevel"/>
    <w:tmpl w:val="F656EFBE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447502A"/>
    <w:multiLevelType w:val="multilevel"/>
    <w:tmpl w:val="3E64CD9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293BED"/>
    <w:multiLevelType w:val="multilevel"/>
    <w:tmpl w:val="5238B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C14A79"/>
    <w:multiLevelType w:val="multilevel"/>
    <w:tmpl w:val="ADFE6A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FF"/>
    <w:rsid w:val="00002D35"/>
    <w:rsid w:val="0000693C"/>
    <w:rsid w:val="000150E7"/>
    <w:rsid w:val="00076299"/>
    <w:rsid w:val="00091246"/>
    <w:rsid w:val="000920CB"/>
    <w:rsid w:val="000A36B3"/>
    <w:rsid w:val="000C081E"/>
    <w:rsid w:val="000C700C"/>
    <w:rsid w:val="001529F2"/>
    <w:rsid w:val="0017375D"/>
    <w:rsid w:val="0017669C"/>
    <w:rsid w:val="001E4667"/>
    <w:rsid w:val="00220E91"/>
    <w:rsid w:val="00261C3D"/>
    <w:rsid w:val="00267407"/>
    <w:rsid w:val="00283AFD"/>
    <w:rsid w:val="00365B11"/>
    <w:rsid w:val="00386495"/>
    <w:rsid w:val="003F10D0"/>
    <w:rsid w:val="003F1A60"/>
    <w:rsid w:val="003F556C"/>
    <w:rsid w:val="00403816"/>
    <w:rsid w:val="0043523E"/>
    <w:rsid w:val="004F7564"/>
    <w:rsid w:val="005037A9"/>
    <w:rsid w:val="005227CE"/>
    <w:rsid w:val="00551EFF"/>
    <w:rsid w:val="00594CEF"/>
    <w:rsid w:val="005A6752"/>
    <w:rsid w:val="005E33C3"/>
    <w:rsid w:val="005E35D4"/>
    <w:rsid w:val="00607612"/>
    <w:rsid w:val="006306F6"/>
    <w:rsid w:val="00634947"/>
    <w:rsid w:val="006C68AB"/>
    <w:rsid w:val="00716A67"/>
    <w:rsid w:val="00724AD3"/>
    <w:rsid w:val="00731601"/>
    <w:rsid w:val="00735124"/>
    <w:rsid w:val="00741E0D"/>
    <w:rsid w:val="007C5850"/>
    <w:rsid w:val="00871993"/>
    <w:rsid w:val="008E15E8"/>
    <w:rsid w:val="008E512F"/>
    <w:rsid w:val="008F6E00"/>
    <w:rsid w:val="00945ECD"/>
    <w:rsid w:val="00950C06"/>
    <w:rsid w:val="0096116D"/>
    <w:rsid w:val="009622A4"/>
    <w:rsid w:val="00984970"/>
    <w:rsid w:val="009D3E2F"/>
    <w:rsid w:val="009F0A8A"/>
    <w:rsid w:val="009F5447"/>
    <w:rsid w:val="00A152D9"/>
    <w:rsid w:val="00A756CC"/>
    <w:rsid w:val="00A90D4C"/>
    <w:rsid w:val="00AA68DB"/>
    <w:rsid w:val="00B209AD"/>
    <w:rsid w:val="00B300D5"/>
    <w:rsid w:val="00B51707"/>
    <w:rsid w:val="00B51DC3"/>
    <w:rsid w:val="00C041A6"/>
    <w:rsid w:val="00C460AF"/>
    <w:rsid w:val="00C4707C"/>
    <w:rsid w:val="00C5225A"/>
    <w:rsid w:val="00CD6F26"/>
    <w:rsid w:val="00D23955"/>
    <w:rsid w:val="00D277E9"/>
    <w:rsid w:val="00DB30FA"/>
    <w:rsid w:val="00DB56DF"/>
    <w:rsid w:val="00DB69B2"/>
    <w:rsid w:val="00DE4859"/>
    <w:rsid w:val="00E13989"/>
    <w:rsid w:val="00E9489C"/>
    <w:rsid w:val="00EC70F0"/>
    <w:rsid w:val="00F05D62"/>
    <w:rsid w:val="00F22FA1"/>
    <w:rsid w:val="00F43926"/>
    <w:rsid w:val="00F570D3"/>
    <w:rsid w:val="00F73ECC"/>
    <w:rsid w:val="00F80B8A"/>
    <w:rsid w:val="00FA24C4"/>
    <w:rsid w:val="00FD2E81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90373"/>
  <w15:docId w15:val="{4B083295-33D7-4AA4-AE19-D1A00FE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spacing w:line="360" w:lineRule="exact"/>
      <w:ind w:left="840" w:hanging="840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="912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7">
    <w:name w:val="footer"/>
    <w:basedOn w:val="a0"/>
    <w:uiPriority w:val="99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pacing w:val="480"/>
      <w:sz w:val="15"/>
      <w:szCs w:val="15"/>
      <w:u w:val="none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pPr>
      <w:spacing w:before="120" w:after="120"/>
    </w:pPr>
    <w:rPr>
      <w:sz w:val="20"/>
      <w:szCs w:val="2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rPr>
      <w:rFonts w:ascii="Arial" w:hAnsi="Arial"/>
      <w:sz w:val="18"/>
      <w:szCs w:val="18"/>
    </w:rPr>
  </w:style>
  <w:style w:type="character" w:styleId="ae">
    <w:name w:val="page number"/>
    <w:basedOn w:val="a1"/>
  </w:style>
  <w:style w:type="character" w:customStyle="1" w:styleId="af">
    <w:name w:val="頁尾 字元"/>
    <w:uiPriority w:val="99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paragraph" w:styleId="af0">
    <w:name w:val="Note Heading"/>
    <w:basedOn w:val="a0"/>
    <w:next w:val="a0"/>
    <w:pPr>
      <w:jc w:val="center"/>
    </w:pPr>
    <w:rPr>
      <w:rFonts w:eastAsia="標楷體"/>
    </w:rPr>
  </w:style>
  <w:style w:type="character" w:customStyle="1" w:styleId="af1">
    <w:name w:val="註釋標題 字元"/>
    <w:rPr>
      <w:rFonts w:eastAsia="標楷體"/>
      <w:kern w:val="3"/>
      <w:sz w:val="24"/>
      <w:szCs w:val="24"/>
    </w:rPr>
  </w:style>
  <w:style w:type="paragraph" w:styleId="af2">
    <w:name w:val="Closing"/>
    <w:basedOn w:val="a0"/>
    <w:pPr>
      <w:ind w:left="100"/>
    </w:pPr>
    <w:rPr>
      <w:rFonts w:eastAsia="標楷體"/>
    </w:rPr>
  </w:style>
  <w:style w:type="character" w:customStyle="1" w:styleId="af3">
    <w:name w:val="結語 字元"/>
    <w:rPr>
      <w:rFonts w:eastAsia="標楷體"/>
      <w:kern w:val="3"/>
      <w:sz w:val="24"/>
      <w:szCs w:val="24"/>
    </w:rPr>
  </w:style>
  <w:style w:type="character" w:customStyle="1" w:styleId="af4">
    <w:name w:val="頁首 字元"/>
    <w:basedOn w:val="a1"/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1555-D1E5-4BCF-B00A-C54F9ECF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Windows 使用者</cp:lastModifiedBy>
  <cp:revision>2</cp:revision>
  <cp:lastPrinted>2022-04-26T01:48:00Z</cp:lastPrinted>
  <dcterms:created xsi:type="dcterms:W3CDTF">2023-07-05T06:45:00Z</dcterms:created>
  <dcterms:modified xsi:type="dcterms:W3CDTF">2023-07-05T06:45:00Z</dcterms:modified>
</cp:coreProperties>
</file>