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44" w:rsidRDefault="007C47B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文藻學校財團法人文藻外語大學產官學合作計畫</w:t>
      </w:r>
    </w:p>
    <w:tbl>
      <w:tblPr>
        <w:tblW w:w="5082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21"/>
        <w:gridCol w:w="2035"/>
        <w:gridCol w:w="283"/>
        <w:gridCol w:w="1701"/>
        <w:gridCol w:w="284"/>
        <w:gridCol w:w="1735"/>
        <w:gridCol w:w="151"/>
        <w:gridCol w:w="699"/>
        <w:gridCol w:w="2518"/>
      </w:tblGrid>
      <w:tr w:rsidR="009C0421" w:rsidRPr="009C0421" w:rsidTr="00BA2D47">
        <w:trPr>
          <w:trHeight w:val="586"/>
          <w:jc w:val="center"/>
        </w:trPr>
        <w:tc>
          <w:tcPr>
            <w:tcW w:w="1062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421" w:rsidRPr="009C0421" w:rsidRDefault="009C0421" w:rsidP="009C042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結案檢核表</w:t>
            </w:r>
            <w:r w:rsidRPr="009C0421">
              <w:rPr>
                <w:rFonts w:ascii="Times New Roman" w:eastAsia="標楷體" w:hAnsi="Times New Roman" w:cs="Times New Roman"/>
                <w:color w:val="000000"/>
                <w:szCs w:val="32"/>
              </w:rPr>
              <w:t>Verification Check-list for Final IGA Project</w:t>
            </w:r>
          </w:p>
        </w:tc>
      </w:tr>
      <w:tr w:rsidR="003D6B44" w:rsidTr="00792FB2">
        <w:trPr>
          <w:trHeight w:hRule="exact" w:val="482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0A606F">
            <w:pPr>
              <w:spacing w:after="0"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792FB2">
        <w:trPr>
          <w:trHeight w:hRule="exact" w:val="438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0A606F">
            <w:pPr>
              <w:spacing w:after="0"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合約編號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49320F">
        <w:trPr>
          <w:trHeight w:val="398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3F0" w:rsidRDefault="007C47BD" w:rsidP="000A606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</w:t>
            </w:r>
          </w:p>
          <w:p w:rsidR="003D6B44" w:rsidRDefault="007C47BD" w:rsidP="000A606F">
            <w:pPr>
              <w:snapToGrid w:val="0"/>
              <w:spacing w:after="0" w:line="240" w:lineRule="auto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主持人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系、所（中心）</w:t>
            </w:r>
          </w:p>
        </w:tc>
        <w:tc>
          <w:tcPr>
            <w:tcW w:w="1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792FB2">
        <w:trPr>
          <w:trHeight w:hRule="exact" w:val="714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0A606F">
            <w:pPr>
              <w:spacing w:after="0"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合作單位</w:t>
            </w:r>
          </w:p>
        </w:tc>
        <w:tc>
          <w:tcPr>
            <w:tcW w:w="61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附件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24F2" w:rsidRPr="0018004B" w:rsidRDefault="009934E2">
            <w:pPr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B55E7B">
              <w:rPr>
                <w:rFonts w:ascii="標楷體" w:eastAsia="標楷體" w:hAnsi="標楷體" w:hint="eastAsia"/>
                <w:sz w:val="22"/>
              </w:rPr>
              <w:t>□結案</w:t>
            </w:r>
            <w:r w:rsidR="006D1718" w:rsidRPr="00B55E7B">
              <w:rPr>
                <w:rFonts w:ascii="標楷體" w:eastAsia="標楷體" w:hAnsi="標楷體" w:hint="eastAsia"/>
                <w:sz w:val="22"/>
              </w:rPr>
              <w:t>報告</w:t>
            </w:r>
            <w:r w:rsidR="007A1BE3" w:rsidRPr="00B55E7B">
              <w:rPr>
                <w:rFonts w:ascii="標楷體" w:eastAsia="標楷體" w:hAnsi="標楷體" w:hint="eastAsia"/>
                <w:sz w:val="22"/>
              </w:rPr>
              <w:t>(含電子檔及紙本)</w:t>
            </w:r>
          </w:p>
        </w:tc>
      </w:tr>
      <w:tr w:rsidR="003D6B44" w:rsidTr="00792FB2">
        <w:trPr>
          <w:trHeight w:val="410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 w:rsidP="000A606F">
            <w:pPr>
              <w:spacing w:after="0"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執行期間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年   月   日起，至   年   月   日止</w:t>
            </w:r>
          </w:p>
        </w:tc>
      </w:tr>
      <w:tr w:rsidR="00B57B0B" w:rsidTr="00792FB2">
        <w:trPr>
          <w:trHeight w:val="761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57B0B" w:rsidRDefault="003A3416" w:rsidP="000A606F">
            <w:pPr>
              <w:spacing w:after="0"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 w:rsidR="00B57B0B">
              <w:rPr>
                <w:rFonts w:ascii="標楷體" w:eastAsia="標楷體" w:hAnsi="標楷體" w:hint="eastAsia"/>
                <w:color w:val="000000"/>
              </w:rPr>
              <w:t>臨時人力退保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57B0B" w:rsidRPr="003A3416" w:rsidRDefault="00B57B0B" w:rsidP="003A34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□是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，已辦理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退保時間：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年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月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日</w:t>
            </w:r>
            <w:r w:rsidR="00C414E7" w:rsidRP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□</w:t>
            </w:r>
            <w:r w:rsidR="00C414E7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無聘用人力</w:t>
            </w:r>
          </w:p>
          <w:p w:rsidR="00B57B0B" w:rsidRPr="006D1718" w:rsidRDefault="00B57B0B" w:rsidP="0034079A">
            <w:pPr>
              <w:pStyle w:val="Web"/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6D1718" w:rsidRPr="006D1718">
              <w:rPr>
                <w:rFonts w:ascii="標楷體" w:eastAsia="標楷體" w:hAnsi="標楷體"/>
                <w:color w:val="000000"/>
                <w:sz w:val="20"/>
                <w:szCs w:val="20"/>
              </w:rPr>
              <w:t>若未依期限退保所衍生之保費，由計畫主持人支應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6B44" w:rsidTr="00792FB2">
        <w:trPr>
          <w:trHeight w:hRule="exact" w:val="420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9C0421" w:rsidP="000A606F">
            <w:pPr>
              <w:spacing w:after="0"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簽約金</w:t>
            </w:r>
            <w:r w:rsidR="007C47BD">
              <w:rPr>
                <w:rFonts w:ascii="標楷體" w:eastAsia="標楷體" w:hAnsi="標楷體"/>
                <w:color w:val="000000"/>
              </w:rPr>
              <w:t>額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F9658A">
            <w:pPr>
              <w:spacing w:after="0" w:line="240" w:lineRule="auto"/>
              <w:ind w:firstLine="11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行政管理費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 w:rsidR="00967093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 xml:space="preserve">  元 (內含□ 外加□)</w:t>
            </w:r>
          </w:p>
        </w:tc>
      </w:tr>
      <w:tr w:rsidR="00110031" w:rsidTr="00792FB2">
        <w:trPr>
          <w:trHeight w:val="3231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0031" w:rsidRDefault="001100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結案說明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於契約截止日</w:t>
            </w:r>
            <w:r w:rsidR="0098691F">
              <w:rPr>
                <w:rFonts w:ascii="標楷體" w:eastAsia="標楷體" w:hAnsi="標楷體" w:hint="eastAsia"/>
                <w:color w:val="000000"/>
              </w:rPr>
              <w:t>後</w:t>
            </w:r>
            <w:r w:rsidR="0098691F" w:rsidRPr="0098691F">
              <w:rPr>
                <w:rFonts w:ascii="標楷體" w:eastAsia="標楷體" w:hAnsi="標楷體" w:hint="eastAsia"/>
                <w:color w:val="000000"/>
              </w:rPr>
              <w:t>三</w:t>
            </w:r>
            <w:r w:rsidR="0098691F" w:rsidRPr="0098691F">
              <w:rPr>
                <w:rFonts w:ascii="標楷體" w:eastAsia="標楷體" w:hAnsi="標楷體"/>
                <w:color w:val="000000"/>
              </w:rPr>
              <w:t>個月內填報</w:t>
            </w: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>
              <w:rPr>
                <w:rFonts w:ascii="標楷體" w:eastAsia="標楷體" w:hAnsi="標楷體"/>
                <w:color w:val="000000"/>
              </w:rPr>
              <w:t xml:space="preserve">結案 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已</w:t>
            </w:r>
            <w:r>
              <w:rPr>
                <w:rFonts w:ascii="標楷體" w:eastAsia="標楷體" w:hAnsi="標楷體"/>
                <w:color w:val="000000"/>
              </w:rPr>
              <w:t>申請延長</w:t>
            </w:r>
            <w:r>
              <w:rPr>
                <w:rFonts w:ascii="標楷體" w:eastAsia="標楷體" w:hAnsi="標楷體" w:hint="eastAsia"/>
                <w:color w:val="000000"/>
              </w:rPr>
              <w:t>核銷</w:t>
            </w:r>
            <w:r>
              <w:rPr>
                <w:rFonts w:ascii="標楷體" w:eastAsia="標楷體" w:hAnsi="標楷體"/>
                <w:color w:val="000000"/>
              </w:rPr>
              <w:t>結案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(請檢附簽核完成之延長核銷申請表) 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□逾期申請結案</w:t>
            </w:r>
            <w:r w:rsidR="00F6433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(請於下方說明逾期原因)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逾期</w:t>
            </w:r>
            <w:r w:rsidR="00F64334">
              <w:rPr>
                <w:rFonts w:ascii="標楷體" w:eastAsia="標楷體" w:hAnsi="標楷體" w:hint="eastAsia"/>
                <w:color w:val="000000"/>
              </w:rPr>
              <w:t>原因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881A9B" w:rsidTr="00792FB2">
        <w:trPr>
          <w:trHeight w:hRule="exact" w:val="558"/>
          <w:jc w:val="center"/>
        </w:trPr>
        <w:tc>
          <w:tcPr>
            <w:tcW w:w="1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</w:t>
            </w:r>
            <w:r>
              <w:rPr>
                <w:rFonts w:ascii="標楷體" w:eastAsia="標楷體" w:hAnsi="標楷體" w:hint="eastAsia"/>
                <w:color w:val="000000"/>
              </w:rPr>
              <w:t>使用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9A69BF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</w:t>
            </w:r>
            <w:r>
              <w:rPr>
                <w:rFonts w:ascii="標楷體" w:eastAsia="標楷體" w:hAnsi="標楷體"/>
                <w:color w:val="000000"/>
              </w:rPr>
              <w:t>入</w:t>
            </w:r>
            <w:r>
              <w:rPr>
                <w:rFonts w:ascii="標楷體" w:eastAsia="標楷體" w:hAnsi="標楷體" w:hint="eastAsia"/>
                <w:color w:val="000000"/>
              </w:rPr>
              <w:t>帳</w:t>
            </w:r>
            <w:r w:rsidR="004E528D">
              <w:rPr>
                <w:rFonts w:ascii="標楷體" w:eastAsia="標楷體" w:hAnsi="標楷體" w:hint="eastAsia"/>
                <w:color w:val="000000"/>
              </w:rPr>
              <w:t>總</w:t>
            </w:r>
            <w:r>
              <w:rPr>
                <w:rFonts w:ascii="標楷體" w:eastAsia="標楷體" w:hAnsi="標楷體"/>
                <w:color w:val="000000"/>
              </w:rPr>
              <w:t>金額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1A9B" w:rsidRDefault="00881A9B" w:rsidP="00881A9B">
            <w:pPr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  <w:p w:rsidR="00881A9B" w:rsidRDefault="00881A9B" w:rsidP="00881A9B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368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 w:rsidRPr="00150E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經費若有餘款，</w:t>
            </w:r>
          </w:p>
          <w:p w:rsidR="00881A9B" w:rsidRDefault="00881A9B" w:rsidP="00881A9B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50E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亦確認不再執行</w:t>
            </w:r>
            <w:r w:rsidRPr="00F368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7504A" w:rsidTr="0077504A">
        <w:trPr>
          <w:trHeight w:hRule="exact" w:val="734"/>
          <w:jc w:val="center"/>
        </w:trPr>
        <w:tc>
          <w:tcPr>
            <w:tcW w:w="1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504A" w:rsidRDefault="0077504A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504A" w:rsidRDefault="0077504A" w:rsidP="009A69BF">
            <w:pPr>
              <w:spacing w:after="0" w:line="24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實際入帳行政管理費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504A" w:rsidRDefault="0077504A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201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504A" w:rsidRDefault="0077504A" w:rsidP="00881A9B">
            <w:pPr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504A" w:rsidRDefault="0077504A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81A9B" w:rsidTr="00792FB2">
        <w:trPr>
          <w:trHeight w:hRule="exact" w:val="574"/>
          <w:jc w:val="center"/>
        </w:trPr>
        <w:tc>
          <w:tcPr>
            <w:tcW w:w="1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/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9A69BF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實際核</w:t>
            </w:r>
            <w:r>
              <w:rPr>
                <w:rFonts w:ascii="標楷體" w:eastAsia="標楷體" w:hAnsi="標楷體"/>
                <w:color w:val="000000"/>
              </w:rPr>
              <w:t>銷</w:t>
            </w:r>
            <w:r w:rsidR="004E528D">
              <w:rPr>
                <w:rFonts w:ascii="標楷體" w:eastAsia="標楷體" w:hAnsi="標楷體" w:hint="eastAsia"/>
                <w:color w:val="000000"/>
              </w:rPr>
              <w:t>總</w:t>
            </w:r>
            <w:r>
              <w:rPr>
                <w:rFonts w:ascii="標楷體" w:eastAsia="標楷體" w:hAnsi="標楷體"/>
                <w:color w:val="000000"/>
              </w:rPr>
              <w:t>金額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68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81A9B" w:rsidTr="00792FB2">
        <w:trPr>
          <w:trHeight w:hRule="exact" w:val="1723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系主任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院 長</w:t>
            </w:r>
          </w:p>
        </w:tc>
        <w:tc>
          <w:tcPr>
            <w:tcW w:w="53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0D6" w:rsidRDefault="00F440D6" w:rsidP="00F440D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541127" w:rsidRDefault="00541127" w:rsidP="00F440D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F440D6" w:rsidRPr="00B55E7B" w:rsidRDefault="00B906E6" w:rsidP="00541127">
            <w:pPr>
              <w:spacing w:after="0" w:line="300" w:lineRule="exact"/>
              <w:jc w:val="both"/>
              <w:rPr>
                <w:rFonts w:ascii="標楷體" w:eastAsia="標楷體" w:hAnsi="標楷體"/>
              </w:rPr>
            </w:pPr>
            <w:r w:rsidRPr="00B55E7B">
              <w:rPr>
                <w:rFonts w:ascii="標楷體" w:eastAsia="標楷體" w:hAnsi="標楷體"/>
              </w:rPr>
              <w:t>行政管理費</w:t>
            </w:r>
            <w:r w:rsidR="00F440D6" w:rsidRPr="00B55E7B">
              <w:rPr>
                <w:rFonts w:ascii="標楷體" w:eastAsia="標楷體" w:hAnsi="標楷體" w:hint="eastAsia"/>
              </w:rPr>
              <w:t>分配比例</w:t>
            </w:r>
            <w:r w:rsidR="000C2D38" w:rsidRPr="00B55E7B">
              <w:rPr>
                <w:rFonts w:ascii="標楷體" w:eastAsia="標楷體" w:hAnsi="標楷體" w:hint="eastAsia"/>
              </w:rPr>
              <w:t>(共20%)</w:t>
            </w:r>
            <w:r w:rsidR="00F440D6" w:rsidRPr="00B55E7B">
              <w:rPr>
                <w:rFonts w:ascii="標楷體" w:eastAsia="標楷體" w:hAnsi="標楷體" w:hint="eastAsia"/>
              </w:rPr>
              <w:t>:</w:t>
            </w:r>
          </w:p>
          <w:p w:rsidR="00881A9B" w:rsidRPr="00F440D6" w:rsidRDefault="00881A9B" w:rsidP="00541127">
            <w:pPr>
              <w:spacing w:after="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55E7B">
              <w:rPr>
                <w:rFonts w:ascii="標楷體" w:eastAsia="標楷體" w:hAnsi="標楷體" w:hint="eastAsia"/>
              </w:rPr>
              <w:t>院</w:t>
            </w:r>
            <w:r w:rsidRPr="00B55E7B">
              <w:rPr>
                <w:rFonts w:ascii="標楷體" w:eastAsia="標楷體" w:hAnsi="標楷體"/>
              </w:rPr>
              <w:t>：</w:t>
            </w:r>
            <w:r w:rsidRPr="00B55E7B">
              <w:rPr>
                <w:rFonts w:ascii="標楷體" w:eastAsia="標楷體" w:hAnsi="標楷體" w:hint="eastAsia"/>
              </w:rPr>
              <w:t>_________%</w:t>
            </w:r>
            <w:r w:rsidR="00F440D6" w:rsidRPr="00B55E7B">
              <w:rPr>
                <w:rFonts w:ascii="標楷體" w:eastAsia="標楷體" w:hAnsi="標楷體" w:hint="eastAsia"/>
              </w:rPr>
              <w:t xml:space="preserve"> ;  </w:t>
            </w:r>
            <w:r w:rsidRPr="00B55E7B">
              <w:rPr>
                <w:rFonts w:ascii="標楷體" w:eastAsia="標楷體" w:hAnsi="標楷體" w:hint="eastAsia"/>
                <w:sz w:val="22"/>
              </w:rPr>
              <w:t>系(所)、中心</w:t>
            </w:r>
            <w:r w:rsidRPr="00B55E7B">
              <w:rPr>
                <w:rFonts w:ascii="標楷體" w:eastAsia="標楷體" w:hAnsi="標楷體"/>
              </w:rPr>
              <w:t>：</w:t>
            </w:r>
            <w:r w:rsidR="00504C43" w:rsidRPr="00B55E7B">
              <w:rPr>
                <w:rFonts w:ascii="標楷體" w:eastAsia="標楷體" w:hAnsi="標楷體" w:hint="eastAsia"/>
              </w:rPr>
              <w:t>________</w:t>
            </w:r>
            <w:r w:rsidRPr="00B55E7B">
              <w:rPr>
                <w:rFonts w:ascii="標楷體" w:eastAsia="標楷體" w:hAnsi="標楷體" w:hint="eastAsia"/>
              </w:rPr>
              <w:t>%</w:t>
            </w:r>
          </w:p>
        </w:tc>
      </w:tr>
      <w:tr w:rsidR="00881A9B" w:rsidTr="00792FB2">
        <w:trPr>
          <w:trHeight w:hRule="exact" w:val="851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D65C88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會計室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81A9B" w:rsidTr="000B6DCB">
        <w:trPr>
          <w:trHeight w:hRule="exact" w:val="927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3F0" w:rsidRDefault="00881A9B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研究</w:t>
            </w:r>
          </w:p>
          <w:p w:rsidR="00881A9B" w:rsidRDefault="00881A9B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發展處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A2D47" w:rsidRDefault="007C47BD">
      <w:pPr>
        <w:snapToGrid w:val="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除教育部或科技部專案研究外，產學合作案應依規定填報下列資料送交研究發展處存檔備查：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一</w:t>
      </w:r>
      <w:r>
        <w:rPr>
          <w:rFonts w:eastAsia="標楷體"/>
          <w:color w:val="000000"/>
          <w:sz w:val="20"/>
          <w:szCs w:val="20"/>
        </w:rPr>
        <w:t>)</w:t>
      </w:r>
      <w:r w:rsidR="00BC5076" w:rsidRPr="00BC5076">
        <w:rPr>
          <w:rFonts w:eastAsia="標楷體"/>
          <w:color w:val="000000"/>
          <w:sz w:val="20"/>
          <w:szCs w:val="20"/>
        </w:rPr>
        <w:t xml:space="preserve"> </w:t>
      </w:r>
      <w:r w:rsidR="00BC5076">
        <w:rPr>
          <w:rFonts w:eastAsia="標楷體"/>
          <w:color w:val="000000"/>
          <w:sz w:val="20"/>
          <w:szCs w:val="20"/>
        </w:rPr>
        <w:t>結案檢核表：計畫主持人須於結案日後</w:t>
      </w:r>
      <w:r w:rsidR="00BC5076">
        <w:rPr>
          <w:rFonts w:eastAsia="標楷體" w:hint="eastAsia"/>
          <w:color w:val="000000"/>
          <w:sz w:val="20"/>
          <w:szCs w:val="20"/>
        </w:rPr>
        <w:t>三</w:t>
      </w:r>
      <w:r w:rsidR="00BC5076">
        <w:rPr>
          <w:rFonts w:eastAsia="標楷體"/>
          <w:color w:val="000000"/>
          <w:sz w:val="20"/>
          <w:szCs w:val="20"/>
        </w:rPr>
        <w:t>個月內填報。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二</w:t>
      </w:r>
      <w:r>
        <w:rPr>
          <w:rFonts w:eastAsia="標楷體"/>
          <w:color w:val="000000"/>
          <w:sz w:val="20"/>
          <w:szCs w:val="20"/>
        </w:rPr>
        <w:t>)</w:t>
      </w:r>
      <w:r w:rsidR="00BC5076">
        <w:rPr>
          <w:rFonts w:eastAsia="標楷體"/>
          <w:color w:val="000000"/>
          <w:sz w:val="20"/>
          <w:szCs w:val="20"/>
        </w:rPr>
        <w:t xml:space="preserve"> </w:t>
      </w:r>
      <w:r>
        <w:rPr>
          <w:rFonts w:eastAsia="標楷體"/>
          <w:color w:val="000000"/>
          <w:sz w:val="20"/>
          <w:szCs w:val="20"/>
        </w:rPr>
        <w:t>結案報告及其他相關資料如成果發表會論文等：計畫主持人須於結案日後</w:t>
      </w:r>
      <w:r w:rsidR="003D510C">
        <w:rPr>
          <w:rFonts w:eastAsia="標楷體" w:hint="eastAsia"/>
          <w:color w:val="000000"/>
          <w:sz w:val="20"/>
          <w:szCs w:val="20"/>
        </w:rPr>
        <w:t>三</w:t>
      </w:r>
      <w:r>
        <w:rPr>
          <w:rFonts w:eastAsia="標楷體"/>
          <w:color w:val="000000"/>
          <w:sz w:val="20"/>
          <w:szCs w:val="20"/>
        </w:rPr>
        <w:t>個月內，以電子檔及書面方式送交。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流程：</w:t>
      </w:r>
      <w:r>
        <w:rPr>
          <w:rFonts w:ascii="標楷體" w:eastAsia="標楷體" w:hAnsi="標楷體" w:cs="標楷體"/>
          <w:color w:val="000000"/>
          <w:sz w:val="20"/>
          <w:szCs w:val="20"/>
        </w:rPr>
        <w:t>計畫主持人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系主任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院長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會計室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研究發展處</w:t>
      </w:r>
    </w:p>
    <w:p w:rsidR="001F587D" w:rsidRPr="00BA2D47" w:rsidRDefault="00BA2D47" w:rsidP="00BA2D47">
      <w:pPr>
        <w:snapToGrid w:val="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Times New Roman" w:eastAsia="標楷體" w:hAnsi="Times New Roman" w:cs="Times New Roman"/>
          <w:sz w:val="18"/>
          <w:szCs w:val="18"/>
        </w:rPr>
        <w:t>1</w:t>
      </w:r>
      <w:r>
        <w:rPr>
          <w:rFonts w:ascii="Times New Roman" w:eastAsia="標楷體" w:hAnsi="Times New Roman" w:cs="Times New Roman" w:hint="eastAsia"/>
          <w:sz w:val="18"/>
          <w:szCs w:val="18"/>
        </w:rPr>
        <w:t>10</w:t>
      </w:r>
      <w:r w:rsidRPr="00363BBF">
        <w:rPr>
          <w:rFonts w:ascii="Times New Roman" w:eastAsia="標楷體" w:hAnsi="Times New Roman" w:cs="Times New Roman"/>
          <w:sz w:val="18"/>
          <w:szCs w:val="18"/>
        </w:rPr>
        <w:t>.0</w:t>
      </w:r>
      <w:r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Pr="00363BBF">
        <w:rPr>
          <w:rFonts w:ascii="Times New Roman" w:eastAsia="標楷體" w:hAnsi="Times New Roman" w:cs="Times New Roman"/>
          <w:sz w:val="18"/>
          <w:szCs w:val="18"/>
        </w:rPr>
        <w:t>.</w:t>
      </w:r>
      <w:r>
        <w:rPr>
          <w:rFonts w:ascii="Times New Roman" w:eastAsia="標楷體" w:hAnsi="Times New Roman" w:cs="Times New Roman" w:hint="eastAsia"/>
          <w:sz w:val="18"/>
          <w:szCs w:val="18"/>
        </w:rPr>
        <w:t>04</w:t>
      </w:r>
      <w:r w:rsidRPr="00363BBF">
        <w:rPr>
          <w:rFonts w:ascii="Times New Roman" w:eastAsia="標楷體" w:hAnsi="Times New Roman" w:cs="Times New Roman"/>
          <w:sz w:val="18"/>
          <w:szCs w:val="18"/>
        </w:rPr>
        <w:t>修</w:t>
      </w:r>
      <w:r w:rsidRPr="00363BBF">
        <w:rPr>
          <w:rFonts w:ascii="Times New Roman" w:eastAsia="標楷體" w:hAnsi="Times New Roman" w:cs="Times New Roman" w:hint="eastAsia"/>
          <w:sz w:val="18"/>
          <w:szCs w:val="18"/>
        </w:rPr>
        <w:t>正</w:t>
      </w:r>
    </w:p>
    <w:sectPr w:rsidR="001F587D" w:rsidRPr="00BA2D47" w:rsidSect="003A3416">
      <w:footerReference w:type="default" r:id="rId7"/>
      <w:pgSz w:w="11906" w:h="16838"/>
      <w:pgMar w:top="720" w:right="720" w:bottom="284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D8" w:rsidRDefault="006A4AD8" w:rsidP="006C5F0A">
      <w:pPr>
        <w:spacing w:after="0" w:line="240" w:lineRule="auto"/>
      </w:pPr>
      <w:r>
        <w:separator/>
      </w:r>
    </w:p>
  </w:endnote>
  <w:endnote w:type="continuationSeparator" w:id="0">
    <w:p w:rsidR="006A4AD8" w:rsidRDefault="006A4AD8" w:rsidP="006C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11" w:rsidRPr="00363BBF" w:rsidRDefault="006D5311" w:rsidP="00D268BD">
    <w:pPr>
      <w:pStyle w:val="aa"/>
      <w:jc w:val="right"/>
      <w:rPr>
        <w:rFonts w:ascii="Times New Roman" w:eastAsia="標楷體" w:hAnsi="Times New Roman" w:cs="Times New Roman"/>
        <w:sz w:val="18"/>
        <w:szCs w:val="18"/>
      </w:rPr>
    </w:pPr>
  </w:p>
  <w:p w:rsidR="006D5311" w:rsidRDefault="006D53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D8" w:rsidRDefault="006A4AD8" w:rsidP="006C5F0A">
      <w:pPr>
        <w:spacing w:after="0" w:line="240" w:lineRule="auto"/>
      </w:pPr>
      <w:r>
        <w:separator/>
      </w:r>
    </w:p>
  </w:footnote>
  <w:footnote w:type="continuationSeparator" w:id="0">
    <w:p w:rsidR="006A4AD8" w:rsidRDefault="006A4AD8" w:rsidP="006C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44"/>
    <w:rsid w:val="00072CBE"/>
    <w:rsid w:val="00083C3E"/>
    <w:rsid w:val="000A606F"/>
    <w:rsid w:val="000B2DE3"/>
    <w:rsid w:val="000B52D2"/>
    <w:rsid w:val="000B6DCB"/>
    <w:rsid w:val="000C2D38"/>
    <w:rsid w:val="000D71B8"/>
    <w:rsid w:val="000E5CEC"/>
    <w:rsid w:val="00110031"/>
    <w:rsid w:val="0014238A"/>
    <w:rsid w:val="0018004B"/>
    <w:rsid w:val="001B2473"/>
    <w:rsid w:val="001F587D"/>
    <w:rsid w:val="00235E68"/>
    <w:rsid w:val="00293458"/>
    <w:rsid w:val="00296533"/>
    <w:rsid w:val="002D43F0"/>
    <w:rsid w:val="002E15EB"/>
    <w:rsid w:val="002F11F3"/>
    <w:rsid w:val="0034079A"/>
    <w:rsid w:val="00363BBF"/>
    <w:rsid w:val="003816BB"/>
    <w:rsid w:val="003A3416"/>
    <w:rsid w:val="003D510C"/>
    <w:rsid w:val="003D6B44"/>
    <w:rsid w:val="00486F12"/>
    <w:rsid w:val="004928CC"/>
    <w:rsid w:val="0049320F"/>
    <w:rsid w:val="004B4739"/>
    <w:rsid w:val="004E528D"/>
    <w:rsid w:val="00504C43"/>
    <w:rsid w:val="005253A7"/>
    <w:rsid w:val="00541127"/>
    <w:rsid w:val="00556DEC"/>
    <w:rsid w:val="005B7919"/>
    <w:rsid w:val="005D1759"/>
    <w:rsid w:val="005D5CFF"/>
    <w:rsid w:val="0063748F"/>
    <w:rsid w:val="00640D4B"/>
    <w:rsid w:val="0067419C"/>
    <w:rsid w:val="006A4AD8"/>
    <w:rsid w:val="006C5F0A"/>
    <w:rsid w:val="006D1718"/>
    <w:rsid w:val="006D5311"/>
    <w:rsid w:val="006E7287"/>
    <w:rsid w:val="00760A49"/>
    <w:rsid w:val="0077504A"/>
    <w:rsid w:val="00792FB2"/>
    <w:rsid w:val="007A1BE3"/>
    <w:rsid w:val="007C47BD"/>
    <w:rsid w:val="00881A9B"/>
    <w:rsid w:val="008B5FA3"/>
    <w:rsid w:val="008C098F"/>
    <w:rsid w:val="0092680F"/>
    <w:rsid w:val="00936E2F"/>
    <w:rsid w:val="009424F2"/>
    <w:rsid w:val="009479AB"/>
    <w:rsid w:val="00967093"/>
    <w:rsid w:val="0098691F"/>
    <w:rsid w:val="009934E2"/>
    <w:rsid w:val="009A69BF"/>
    <w:rsid w:val="009C0421"/>
    <w:rsid w:val="00A03A93"/>
    <w:rsid w:val="00A10DA1"/>
    <w:rsid w:val="00A124AE"/>
    <w:rsid w:val="00A50CFF"/>
    <w:rsid w:val="00A65290"/>
    <w:rsid w:val="00A91FBC"/>
    <w:rsid w:val="00AD4433"/>
    <w:rsid w:val="00B02225"/>
    <w:rsid w:val="00B14E2D"/>
    <w:rsid w:val="00B424ED"/>
    <w:rsid w:val="00B55E7B"/>
    <w:rsid w:val="00B57B0B"/>
    <w:rsid w:val="00B906E6"/>
    <w:rsid w:val="00BA2D47"/>
    <w:rsid w:val="00BB05F1"/>
    <w:rsid w:val="00BC5076"/>
    <w:rsid w:val="00BE75C7"/>
    <w:rsid w:val="00C3444F"/>
    <w:rsid w:val="00C414E7"/>
    <w:rsid w:val="00C93CC5"/>
    <w:rsid w:val="00CC49C1"/>
    <w:rsid w:val="00D0312F"/>
    <w:rsid w:val="00D10FBE"/>
    <w:rsid w:val="00D268BD"/>
    <w:rsid w:val="00D65C88"/>
    <w:rsid w:val="00E535E3"/>
    <w:rsid w:val="00E87587"/>
    <w:rsid w:val="00EC3663"/>
    <w:rsid w:val="00F018C4"/>
    <w:rsid w:val="00F440D6"/>
    <w:rsid w:val="00F64334"/>
    <w:rsid w:val="00F96260"/>
    <w:rsid w:val="00F9658A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66A6C"/>
  <w15:docId w15:val="{FDCFF321-94D9-4E88-AF61-BA4ADD2A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1718"/>
    <w:pPr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92F9-0B24-4174-8153-462494CE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wenzao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2019-12-18T07:40:00Z</cp:lastPrinted>
  <dcterms:created xsi:type="dcterms:W3CDTF">2021-01-04T06:07:00Z</dcterms:created>
  <dcterms:modified xsi:type="dcterms:W3CDTF">2021-01-04T06:07:00Z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wenzao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